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BF6766">
      <w:pPr>
        <w:jc w:val="center"/>
        <w:rPr>
          <w:b/>
          <w:bCs/>
          <w:sz w:val="36"/>
          <w:szCs w:val="36"/>
        </w:rPr>
      </w:pPr>
      <w:r>
        <w:rPr>
          <w:rFonts w:hint="eastAsia"/>
          <w:b/>
          <w:bCs/>
          <w:sz w:val="36"/>
          <w:szCs w:val="36"/>
        </w:rPr>
        <w:t>基于假设检验的餐馆数据相关分析</w:t>
      </w:r>
    </w:p>
    <w:p w14:paraId="0EE00EC5">
      <w:pPr>
        <w:widowControl/>
        <w:rPr>
          <w:sz w:val="36"/>
          <w:szCs w:val="36"/>
        </w:rPr>
      </w:pPr>
    </w:p>
    <w:p w14:paraId="1788DE23">
      <w:pPr>
        <w:jc w:val="center"/>
        <w:rPr>
          <w:b/>
          <w:bCs/>
          <w:sz w:val="32"/>
          <w:szCs w:val="32"/>
        </w:rPr>
      </w:pPr>
      <w:r>
        <w:rPr>
          <w:rFonts w:hint="eastAsia"/>
          <w:b/>
          <w:bCs/>
          <w:sz w:val="32"/>
          <w:szCs w:val="32"/>
        </w:rPr>
        <w:t>摘要</w:t>
      </w:r>
    </w:p>
    <w:p w14:paraId="73BEB1F8">
      <w:pPr>
        <w:spacing w:before="312" w:beforeLines="100" w:after="312" w:afterLines="100"/>
        <w:ind w:firstLine="480" w:firstLineChars="200"/>
        <w:rPr>
          <w:rFonts w:ascii="宋体" w:hAnsi="宋体"/>
          <w:sz w:val="24"/>
        </w:rPr>
      </w:pPr>
      <w:r>
        <w:rPr>
          <w:rFonts w:hint="eastAsia" w:ascii="宋体" w:hAnsi="宋体"/>
          <w:sz w:val="24"/>
        </w:rPr>
        <w:t>本文基于美国一家餐馆在244天内的数据，包括总金额，小费，性别，是否抽烟，日期以及用餐时间。餐馆负责人为了更好的调研用户用餐反馈，旨在给出数据，进行相关分析以及餐馆未来的优化规划。</w:t>
      </w:r>
    </w:p>
    <w:p w14:paraId="12A19545">
      <w:pPr>
        <w:spacing w:before="312" w:beforeLines="100" w:after="312" w:afterLines="100"/>
        <w:ind w:firstLine="480" w:firstLineChars="200"/>
        <w:rPr>
          <w:rFonts w:ascii="宋体" w:hAnsi="宋体"/>
          <w:sz w:val="24"/>
        </w:rPr>
      </w:pPr>
      <w:bookmarkStart w:id="0" w:name="OLE_LINK1"/>
      <w:r>
        <w:rPr>
          <w:rFonts w:hint="eastAsia" w:ascii="宋体" w:hAnsi="宋体"/>
          <w:b/>
          <w:bCs/>
          <w:sz w:val="24"/>
        </w:rPr>
        <w:t>针对问题一</w:t>
      </w:r>
      <w:bookmarkEnd w:id="0"/>
      <w:r>
        <w:rPr>
          <w:rFonts w:hint="eastAsia" w:ascii="宋体" w:hAnsi="宋体"/>
          <w:sz w:val="24"/>
        </w:rPr>
        <w:t>：我们使用了python中</w:t>
      </w:r>
      <w:r>
        <w:rPr>
          <w:rFonts w:ascii="宋体" w:hAnsi="宋体"/>
          <w:sz w:val="24"/>
        </w:rPr>
        <w:t>Pandas, Seaborn</w:t>
      </w:r>
      <w:r>
        <w:rPr>
          <w:rFonts w:hint="eastAsia" w:ascii="宋体" w:hAnsi="宋体"/>
          <w:sz w:val="24"/>
        </w:rPr>
        <w:t xml:space="preserve"> 等数据库进行了数据可视化，包括但不限于展示了总金额和小费的描述性统计矩阵，散点图，Q</w:t>
      </w:r>
      <w:r>
        <w:rPr>
          <w:rFonts w:hint="eastAsia"/>
        </w:rPr>
        <w:t>_</w:t>
      </w:r>
      <w:r>
        <w:rPr>
          <w:rFonts w:hint="eastAsia" w:ascii="宋体" w:hAnsi="宋体"/>
          <w:sz w:val="24"/>
        </w:rPr>
        <w:t>Q图等等。在此基础上，我们使用了</w:t>
      </w:r>
      <w:bookmarkStart w:id="1" w:name="OLE_LINK3"/>
      <w:r>
        <w:rPr>
          <w:rFonts w:hint="eastAsia" w:ascii="宋体" w:hAnsi="宋体"/>
          <w:b/>
          <w:bCs/>
          <w:sz w:val="24"/>
        </w:rPr>
        <w:t>JB—正态分布检验</w:t>
      </w:r>
      <w:bookmarkEnd w:id="1"/>
      <w:r>
        <w:rPr>
          <w:rFonts w:hint="eastAsia" w:ascii="宋体" w:hAnsi="宋体"/>
          <w:sz w:val="24"/>
        </w:rPr>
        <w:t>来分别检验了总金额和小费各自是否满足正态分布的规律，依据假设检验，给出原假设和备择假设，在经过分析后，我们以95%的概率拒绝了原假设，两者各自均不满足正态分布，所以考虑使用</w:t>
      </w:r>
      <w:bookmarkStart w:id="2" w:name="OLE_LINK5"/>
      <w:r>
        <w:rPr>
          <w:rFonts w:hint="eastAsia" w:ascii="宋体" w:hAnsi="宋体"/>
          <w:b/>
          <w:bCs/>
          <w:sz w:val="24"/>
        </w:rPr>
        <w:t>斯皮尔曼相关系数</w:t>
      </w:r>
      <w:bookmarkEnd w:id="2"/>
      <w:r>
        <w:rPr>
          <w:rFonts w:hint="eastAsia" w:ascii="宋体" w:hAnsi="宋体"/>
          <w:sz w:val="24"/>
        </w:rPr>
        <w:t>来对两者进行相关分析，最后我们创新的通过</w:t>
      </w:r>
      <w:bookmarkStart w:id="3" w:name="OLE_LINK2"/>
      <w:r>
        <w:rPr>
          <w:rFonts w:hint="eastAsia" w:ascii="宋体" w:hAnsi="宋体"/>
          <w:sz w:val="24"/>
        </w:rPr>
        <w:t>斯皮尔曼系数</w:t>
      </w:r>
      <w:bookmarkEnd w:id="3"/>
      <w:r>
        <w:rPr>
          <w:rFonts w:hint="eastAsia" w:ascii="宋体" w:hAnsi="宋体"/>
          <w:sz w:val="24"/>
        </w:rPr>
        <w:t>与</w:t>
      </w:r>
      <w:bookmarkStart w:id="4" w:name="OLE_LINK7"/>
      <w:r>
        <w:rPr>
          <w:rFonts w:hint="eastAsia" w:ascii="宋体" w:hAnsi="宋体"/>
          <w:b/>
          <w:bCs/>
          <w:sz w:val="24"/>
        </w:rPr>
        <w:t>热力</w:t>
      </w:r>
      <w:r>
        <w:rPr>
          <w:rFonts w:hint="eastAsia"/>
          <w:b/>
          <w:bCs/>
        </w:rPr>
        <w:t>度</w:t>
      </w:r>
      <w:r>
        <w:rPr>
          <w:rFonts w:hint="eastAsia" w:ascii="宋体" w:hAnsi="宋体"/>
          <w:b/>
          <w:bCs/>
          <w:sz w:val="24"/>
        </w:rPr>
        <w:t>图</w:t>
      </w:r>
      <w:bookmarkEnd w:id="4"/>
      <w:r>
        <w:rPr>
          <w:rFonts w:hint="eastAsia" w:ascii="宋体" w:hAnsi="宋体"/>
          <w:sz w:val="24"/>
        </w:rPr>
        <w:t>结合，发现了总金额和小费有显著的正相关关系。</w:t>
      </w:r>
    </w:p>
    <w:p w14:paraId="2C941921">
      <w:pPr>
        <w:spacing w:before="312" w:beforeLines="100" w:after="312" w:afterLines="100"/>
        <w:ind w:firstLine="480" w:firstLineChars="200"/>
        <w:rPr>
          <w:rFonts w:ascii="宋体" w:hAnsi="宋体"/>
          <w:sz w:val="24"/>
        </w:rPr>
      </w:pPr>
      <w:r>
        <w:rPr>
          <w:rFonts w:hint="eastAsia" w:ascii="宋体" w:hAnsi="宋体"/>
          <w:b/>
          <w:bCs/>
          <w:sz w:val="24"/>
        </w:rPr>
        <w:t>针对问题二</w:t>
      </w:r>
      <w:r>
        <w:rPr>
          <w:rFonts w:hint="eastAsia" w:ascii="宋体" w:hAnsi="宋体"/>
          <w:sz w:val="24"/>
        </w:rPr>
        <w:t>：我们使用了Seaborn库中的</w:t>
      </w:r>
      <w:bookmarkStart w:id="5" w:name="OLE_LINK4"/>
      <w:r>
        <w:rPr>
          <w:rFonts w:hint="eastAsia" w:ascii="宋体" w:hAnsi="宋体"/>
          <w:b/>
          <w:bCs/>
          <w:sz w:val="24"/>
        </w:rPr>
        <w:t>箱</w:t>
      </w:r>
      <w:r>
        <w:rPr>
          <w:rFonts w:hint="eastAsia"/>
          <w:b/>
          <w:bCs/>
        </w:rPr>
        <w:t>型</w:t>
      </w:r>
      <w:r>
        <w:rPr>
          <w:rFonts w:hint="eastAsia" w:ascii="宋体" w:hAnsi="宋体"/>
          <w:b/>
          <w:bCs/>
          <w:sz w:val="24"/>
        </w:rPr>
        <w:t>图</w:t>
      </w:r>
      <w:bookmarkEnd w:id="5"/>
      <w:r>
        <w:rPr>
          <w:rFonts w:hint="eastAsia" w:ascii="宋体" w:hAnsi="宋体"/>
          <w:sz w:val="24"/>
        </w:rPr>
        <w:t>以及</w:t>
      </w:r>
      <w:bookmarkStart w:id="6" w:name="OLE_LINK6"/>
      <w:r>
        <w:rPr>
          <w:rFonts w:hint="eastAsia" w:ascii="宋体" w:hAnsi="宋体"/>
          <w:b/>
          <w:bCs/>
          <w:sz w:val="24"/>
        </w:rPr>
        <w:t>一元线性回归模型</w:t>
      </w:r>
      <w:bookmarkEnd w:id="6"/>
      <w:r>
        <w:rPr>
          <w:rFonts w:hint="eastAsia" w:ascii="宋体" w:hAnsi="宋体"/>
          <w:sz w:val="24"/>
        </w:rPr>
        <w:t>来进行了两者的显著性分析</w:t>
      </w:r>
      <w:r>
        <w:rPr>
          <w:rFonts w:hint="eastAsia"/>
        </w:rPr>
        <w:t>，由于两者之间是独立的，所以我们结合</w:t>
      </w:r>
      <w:r>
        <w:rPr>
          <w:rFonts w:hint="eastAsia"/>
          <w:b/>
          <w:bCs/>
        </w:rPr>
        <w:t>独立样本t检验</w:t>
      </w:r>
      <w:r>
        <w:rPr>
          <w:rFonts w:hint="eastAsia" w:ascii="宋体" w:hAnsi="宋体"/>
          <w:sz w:val="24"/>
        </w:rPr>
        <w:t>，最终发现了男性顾客在部分离散值下展现出给出更多小费的倾向，但是总体而言，男性顾客和女性顾客的消费没有什么显著性差异，所以我们认为男性顾客会比女性顾客更加慷慨。</w:t>
      </w:r>
    </w:p>
    <w:p w14:paraId="2BFCF164">
      <w:pPr>
        <w:spacing w:before="312" w:beforeLines="100" w:after="312" w:afterLines="100"/>
        <w:ind w:firstLine="480" w:firstLineChars="200"/>
        <w:rPr>
          <w:rFonts w:ascii="宋体" w:hAnsi="宋体"/>
          <w:sz w:val="24"/>
        </w:rPr>
      </w:pPr>
      <w:r>
        <w:rPr>
          <w:rFonts w:hint="eastAsia" w:ascii="宋体" w:hAnsi="宋体"/>
          <w:b/>
          <w:bCs/>
          <w:sz w:val="24"/>
        </w:rPr>
        <w:t>针对问题三</w:t>
      </w:r>
      <w:r>
        <w:rPr>
          <w:rFonts w:hint="eastAsia" w:ascii="宋体" w:hAnsi="宋体"/>
          <w:sz w:val="24"/>
        </w:rPr>
        <w:t>：我们将数据集中的时间进行两两分组，确定这些组别各自的相关分析结果，使用独立t检验，创新的使用在箱</w:t>
      </w:r>
      <w:r>
        <w:rPr>
          <w:rFonts w:hint="eastAsia"/>
        </w:rPr>
        <w:t>型</w:t>
      </w:r>
      <w:r>
        <w:rPr>
          <w:rFonts w:hint="eastAsia" w:ascii="宋体" w:hAnsi="宋体"/>
          <w:sz w:val="24"/>
        </w:rPr>
        <w:t>图中引入中位数，平均值，离群值等等指标结合显著性标记，来总结</w:t>
      </w:r>
      <w:r>
        <w:rPr>
          <w:rFonts w:hint="eastAsia"/>
        </w:rPr>
        <w:t>得到</w:t>
      </w:r>
      <w:r>
        <w:rPr>
          <w:rFonts w:hint="eastAsia" w:ascii="宋体" w:hAnsi="宋体"/>
          <w:sz w:val="24"/>
        </w:rPr>
        <w:t>了周</w:t>
      </w:r>
      <w:r>
        <w:rPr>
          <w:rFonts w:hint="eastAsia"/>
        </w:rPr>
        <w:t>四</w:t>
      </w:r>
      <w:r>
        <w:rPr>
          <w:rFonts w:hint="eastAsia" w:ascii="宋体" w:hAnsi="宋体"/>
          <w:sz w:val="24"/>
        </w:rPr>
        <w:t>的</w:t>
      </w:r>
      <w:r>
        <w:rPr>
          <w:rFonts w:hint="eastAsia"/>
        </w:rPr>
        <w:t>总金额最高这一结论</w:t>
      </w:r>
      <w:r>
        <w:rPr>
          <w:rFonts w:hint="eastAsia" w:ascii="宋体" w:hAnsi="宋体"/>
          <w:sz w:val="24"/>
        </w:rPr>
        <w:t>。</w:t>
      </w:r>
    </w:p>
    <w:p w14:paraId="66EFD222">
      <w:pPr>
        <w:spacing w:before="312" w:beforeLines="100" w:after="312" w:afterLines="100"/>
        <w:ind w:firstLine="480" w:firstLineChars="200"/>
        <w:rPr>
          <w:rFonts w:ascii="宋体" w:hAnsi="宋体"/>
          <w:sz w:val="24"/>
        </w:rPr>
      </w:pPr>
      <w:r>
        <w:rPr>
          <w:rFonts w:hint="eastAsia" w:ascii="宋体" w:hAnsi="宋体"/>
          <w:b/>
          <w:bCs/>
          <w:sz w:val="24"/>
        </w:rPr>
        <w:t>针对问题四</w:t>
      </w:r>
      <w:r>
        <w:rPr>
          <w:rFonts w:hint="eastAsia" w:ascii="宋体" w:hAnsi="宋体"/>
          <w:sz w:val="24"/>
        </w:rPr>
        <w:t>：我们将是否抽烟和男女性别组别进行组合得到四组新数据，基于该新数据进行相关分析，结合箱</w:t>
      </w:r>
      <w:r>
        <w:rPr>
          <w:rFonts w:hint="eastAsia"/>
        </w:rPr>
        <w:t>型</w:t>
      </w:r>
      <w:r>
        <w:rPr>
          <w:rFonts w:hint="eastAsia" w:ascii="宋体" w:hAnsi="宋体"/>
          <w:sz w:val="24"/>
        </w:rPr>
        <w:t>图得出结论:抽烟的男性顾客比不抽烟的男性顾客更加慷慨</w:t>
      </w:r>
      <w:r>
        <w:rPr>
          <w:rFonts w:hint="eastAsia"/>
        </w:rPr>
        <w:t>,抽烟的女性顾客比不抽烟的女性顾客更加慷慨</w:t>
      </w:r>
      <w:r>
        <w:rPr>
          <w:rFonts w:hint="eastAsia" w:ascii="宋体" w:hAnsi="宋体"/>
          <w:sz w:val="24"/>
        </w:rPr>
        <w:t>。</w:t>
      </w:r>
    </w:p>
    <w:p w14:paraId="0CBCC654">
      <w:pPr>
        <w:spacing w:before="312" w:beforeLines="100" w:after="312" w:afterLines="100"/>
        <w:ind w:firstLine="480" w:firstLineChars="200"/>
        <w:rPr>
          <w:rFonts w:ascii="宋体" w:hAnsi="宋体"/>
          <w:sz w:val="24"/>
        </w:rPr>
      </w:pPr>
      <w:r>
        <w:rPr>
          <w:rFonts w:hint="eastAsia" w:ascii="宋体" w:hAnsi="宋体"/>
          <w:b/>
          <w:bCs/>
          <w:sz w:val="24"/>
        </w:rPr>
        <w:t>针对问题五</w:t>
      </w:r>
      <w:r>
        <w:rPr>
          <w:rFonts w:hint="eastAsia" w:ascii="宋体" w:hAnsi="宋体"/>
          <w:sz w:val="24"/>
        </w:rPr>
        <w:t>：我们将时间Dinner 和 Lunch 时间段的小费数据，从当前列进行分割，成为独立的数据，经过相关分析，箱</w:t>
      </w:r>
      <w:r>
        <w:rPr>
          <w:rFonts w:hint="eastAsia"/>
        </w:rPr>
        <w:t>型</w:t>
      </w:r>
      <w:r>
        <w:rPr>
          <w:rFonts w:hint="eastAsia" w:ascii="宋体" w:hAnsi="宋体"/>
          <w:sz w:val="24"/>
        </w:rPr>
        <w:t>图绘制得到结论：晚餐时段的小费要高于午餐时段。</w:t>
      </w:r>
    </w:p>
    <w:p w14:paraId="488E3208">
      <w:pPr>
        <w:rPr>
          <w:rFonts w:ascii="宋体" w:hAnsi="宋体"/>
          <w:sz w:val="24"/>
        </w:rPr>
      </w:pPr>
    </w:p>
    <w:p w14:paraId="47C0165B">
      <w:pPr>
        <w:rPr>
          <w:rFonts w:ascii="宋体" w:hAnsi="宋体"/>
          <w:b/>
          <w:bCs/>
          <w:sz w:val="24"/>
        </w:rPr>
      </w:pPr>
      <w:r>
        <w:rPr>
          <w:rFonts w:hint="eastAsia" w:ascii="宋体" w:hAnsi="宋体"/>
          <w:b/>
          <w:bCs/>
          <w:sz w:val="24"/>
        </w:rPr>
        <w:t>关键词</w:t>
      </w:r>
      <w:r>
        <w:rPr>
          <w:rFonts w:hint="eastAsia" w:ascii="宋体" w:hAnsi="宋体"/>
          <w:sz w:val="24"/>
        </w:rPr>
        <w:t>：</w:t>
      </w:r>
      <w:r>
        <w:rPr>
          <w:rFonts w:hint="eastAsia" w:ascii="宋体" w:hAnsi="宋体"/>
          <w:b/>
          <w:bCs/>
          <w:sz w:val="24"/>
        </w:rPr>
        <w:t>JB—正态分布检验，斯皮尔曼相关系数，热力</w:t>
      </w:r>
      <w:r>
        <w:rPr>
          <w:rFonts w:hint="eastAsia"/>
          <w:b/>
          <w:bCs/>
        </w:rPr>
        <w:t>度</w:t>
      </w:r>
      <w:r>
        <w:rPr>
          <w:rFonts w:hint="eastAsia" w:ascii="宋体" w:hAnsi="宋体"/>
          <w:b/>
          <w:bCs/>
          <w:sz w:val="24"/>
        </w:rPr>
        <w:t>图，箱</w:t>
      </w:r>
      <w:r>
        <w:rPr>
          <w:rFonts w:hint="eastAsia" w:ascii="宋体" w:hAnsi="宋体"/>
          <w:b/>
          <w:bCs/>
          <w:sz w:val="24"/>
          <w:lang w:val="en-US" w:eastAsia="zh-CN"/>
        </w:rPr>
        <w:t>型</w:t>
      </w:r>
      <w:r>
        <w:rPr>
          <w:rFonts w:hint="eastAsia" w:ascii="宋体" w:hAnsi="宋体"/>
          <w:b/>
          <w:bCs/>
          <w:sz w:val="24"/>
        </w:rPr>
        <w:t>图，一元线性回归模型，独立样本t检验</w:t>
      </w:r>
    </w:p>
    <w:p w14:paraId="7FC94E69">
      <w:pPr>
        <w:widowControl/>
        <w:rPr>
          <w:rFonts w:ascii="宋体" w:hAnsi="宋体"/>
          <w:b/>
          <w:bCs/>
          <w:sz w:val="24"/>
        </w:rPr>
      </w:pPr>
      <w:r>
        <w:rPr>
          <w:rFonts w:ascii="宋体" w:hAnsi="宋体"/>
          <w:b/>
          <w:bCs/>
          <w:sz w:val="24"/>
        </w:rPr>
        <w:br w:type="page"/>
      </w:r>
    </w:p>
    <w:p w14:paraId="0AA09E94">
      <w:pPr>
        <w:pStyle w:val="36"/>
        <w:numPr>
          <w:ilvl w:val="0"/>
          <w:numId w:val="1"/>
        </w:numPr>
        <w:jc w:val="center"/>
        <w:rPr>
          <w:rFonts w:ascii="宋体" w:hAnsi="宋体" w:eastAsia="宋体"/>
          <w:b/>
          <w:bCs/>
          <w:sz w:val="32"/>
          <w:szCs w:val="32"/>
        </w:rPr>
      </w:pPr>
      <w:r>
        <w:rPr>
          <w:rFonts w:ascii="宋体" w:hAnsi="宋体" w:eastAsia="宋体"/>
          <w:b/>
          <w:bCs/>
          <w:sz w:val="32"/>
          <w:szCs w:val="32"/>
        </w:rPr>
        <w:t>问题重述</w:t>
      </w:r>
    </w:p>
    <w:p w14:paraId="16F2DBE6">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beforeLines="100" w:after="312" w:afterLines="100"/>
        <w:ind w:firstLine="480" w:firstLineChars="200"/>
        <w:rPr>
          <w:rFonts w:ascii="宋体" w:hAnsi="宋体" w:cs="宋体"/>
          <w:kern w:val="0"/>
          <w:sz w:val="24"/>
        </w:rPr>
      </w:pPr>
      <w:bookmarkStart w:id="7" w:name="OLE_LINK39"/>
      <w:r>
        <w:rPr>
          <w:rFonts w:ascii="宋体" w:hAnsi="宋体" w:cs="宋体"/>
          <w:kern w:val="0"/>
          <w:sz w:val="24"/>
        </w:rPr>
        <w:t>这家美国餐馆在过去244天里，详细记录了顾客的用餐数据，包括总消费金额、小费、性别、吸烟习惯，以及用餐的具体日期和时间。这些数据的收集，旨在帮助餐馆管理层更全面地了解顾客的用餐偏好和行为模式。通过对这些数据的深入分析，餐馆希望能够识别出服务中的不足之处，并据此制定出针对性的改进措施。此外，这些信息还将用于预测顾客需求，优化菜单设计，提升顾客满意度，并最终推动餐馆业务的持续增长和市场竞争力的提升。</w:t>
      </w:r>
    </w:p>
    <w:bookmarkEnd w:id="7"/>
    <w:p w14:paraId="1A7DA936">
      <w:pPr>
        <w:rPr>
          <w:rFonts w:ascii="宋体" w:hAnsi="宋体"/>
          <w:sz w:val="24"/>
          <w:szCs w:val="24"/>
        </w:rPr>
      </w:pPr>
    </w:p>
    <w:p w14:paraId="2FE3B255">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问题分析</w:t>
      </w:r>
    </w:p>
    <w:p w14:paraId="3EFA68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b/>
          <w:bCs/>
          <w:kern w:val="0"/>
          <w:sz w:val="24"/>
        </w:rPr>
      </w:pPr>
      <w:r>
        <w:rPr>
          <w:rFonts w:ascii="宋体" w:hAnsi="宋体" w:cs="宋体"/>
          <w:b/>
          <w:bCs/>
          <w:kern w:val="0"/>
          <w:sz w:val="24"/>
        </w:rPr>
        <w:t>2.1分析小费和总金额之间的关系</w:t>
      </w:r>
    </w:p>
    <w:p w14:paraId="4CCD8722">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beforeLines="100" w:after="312" w:afterLines="100"/>
        <w:ind w:firstLine="480" w:firstLineChars="200"/>
        <w:rPr>
          <w:rFonts w:ascii="宋体" w:hAnsi="宋体" w:cs="宋体"/>
          <w:kern w:val="0"/>
          <w:sz w:val="24"/>
        </w:rPr>
      </w:pPr>
      <w:bookmarkStart w:id="8" w:name="OLE_LINK14"/>
      <w:r>
        <w:rPr>
          <w:rFonts w:ascii="宋体" w:hAnsi="宋体" w:cs="宋体"/>
          <w:kern w:val="0"/>
          <w:sz w:val="24"/>
        </w:rPr>
        <w:t>针对小费和总金额之间的关系，首先引入小费和总金额的平均值，最大值，最小值，中位数，众数，偏度系数，峰度系数，标准差等描述统计量，并通过数据可视化分析，通过绘制散点图来观测小费与总金额之间存在的关系。然后引入Q_Q图和构造JB统计量来分析数据是否符合正态分布，接着引入斯皮尔曼相关系数进行相关性分析。</w:t>
      </w:r>
      <w:bookmarkEnd w:id="8"/>
    </w:p>
    <w:p w14:paraId="4EED05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b/>
          <w:bCs/>
          <w:kern w:val="0"/>
          <w:sz w:val="24"/>
        </w:rPr>
      </w:pPr>
      <w:r>
        <w:rPr>
          <w:rFonts w:ascii="宋体" w:hAnsi="宋体" w:cs="宋体"/>
          <w:b/>
          <w:bCs/>
          <w:kern w:val="0"/>
          <w:sz w:val="24"/>
        </w:rPr>
        <w:t>2.2分析性别对慷慨度的影响</w:t>
      </w:r>
    </w:p>
    <w:p w14:paraId="60F8EB28">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beforeLines="100" w:after="312" w:afterLines="100"/>
        <w:ind w:firstLine="480" w:firstLineChars="200"/>
        <w:rPr>
          <w:rFonts w:ascii="宋体" w:hAnsi="宋体" w:cs="宋体"/>
          <w:kern w:val="0"/>
          <w:sz w:val="24"/>
        </w:rPr>
      </w:pPr>
      <w:bookmarkStart w:id="9" w:name="OLE_LINK40"/>
      <w:r>
        <w:rPr>
          <w:rFonts w:ascii="宋体" w:hAnsi="宋体" w:cs="宋体"/>
          <w:kern w:val="0"/>
          <w:sz w:val="24"/>
        </w:rPr>
        <w:t>针对性别对慷慨度的影响，首先对数据进行分类，男顾客一类，女顾客一类。然后通过数据可视化分析，通过绘制箱型图分析性别对慷慨度的影响，并构造t统计量进行独立样本t检验来分析男顾客和女顾客的小费金额是否存在显著性差异，并把显著性检验结果标到箱型图上。</w:t>
      </w:r>
    </w:p>
    <w:bookmarkEnd w:id="9"/>
    <w:p w14:paraId="5A4D5D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b/>
          <w:bCs/>
          <w:kern w:val="0"/>
          <w:sz w:val="24"/>
        </w:rPr>
      </w:pPr>
      <w:r>
        <w:rPr>
          <w:rFonts w:ascii="宋体" w:hAnsi="宋体" w:cs="宋体"/>
          <w:b/>
          <w:bCs/>
          <w:kern w:val="0"/>
          <w:sz w:val="24"/>
          <w:szCs w:val="24"/>
        </w:rPr>
        <w:t>2.3分析日期和小费的关系</w:t>
      </w:r>
    </w:p>
    <w:p w14:paraId="50C28D7C">
      <w:pPr>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beforeLines="100" w:after="312" w:afterLines="100"/>
        <w:ind w:firstLine="480" w:firstLineChars="200"/>
        <w:rPr>
          <w:rFonts w:asciiTheme="minorHAnsi" w:hAnsiTheme="minorHAnsi" w:eastAsiaTheme="minorEastAsia" w:cstheme="minorBidi"/>
          <w:b/>
          <w:bCs/>
          <w:sz w:val="22"/>
          <w14:ligatures w14:val="standardContextual"/>
        </w:rPr>
      </w:pPr>
      <w:r>
        <w:rPr>
          <w:rFonts w:ascii="宋体" w:hAnsi="宋体" w:cs="宋体"/>
          <w:kern w:val="0"/>
          <w:sz w:val="24"/>
        </w:rPr>
        <w:t>针对日期与小费的关系，首先对数据进行分类，周四一类，周五一类，周六一类，周日一类。然后通过数据可视化分析，通过绘制箱型图分析日期对小费的影响，并构造t统计量进行独立样本t检验来分析周四，周五，周六，周日四者之间的小费金额是否存在显著性差异，并把显著性检验结果标到箱型图上。</w:t>
      </w:r>
    </w:p>
    <w:p w14:paraId="3F6AF325">
      <w:pPr>
        <w:rPr>
          <w:rFonts w:ascii="宋体" w:hAnsi="宋体"/>
          <w:b/>
          <w:bCs/>
          <w:sz w:val="24"/>
        </w:rPr>
      </w:pPr>
      <w:r>
        <w:rPr>
          <w:rFonts w:ascii="宋体" w:hAnsi="宋体"/>
          <w:b/>
          <w:bCs/>
          <w:sz w:val="24"/>
        </w:rPr>
        <w:t>2.4分析性别加上抽烟组合对慷慨度的影响</w:t>
      </w:r>
    </w:p>
    <w:p w14:paraId="0E657B8B">
      <w:pPr>
        <w:spacing w:before="312" w:beforeLines="100" w:after="312" w:afterLines="100"/>
        <w:ind w:firstLine="480" w:firstLineChars="200"/>
        <w:rPr>
          <w:rFonts w:ascii="宋体" w:hAnsi="宋体" w:cs="宋体"/>
          <w:kern w:val="0"/>
          <w:sz w:val="24"/>
        </w:rPr>
      </w:pPr>
      <w:r>
        <w:rPr>
          <w:rFonts w:ascii="宋体" w:hAnsi="宋体" w:cs="宋体"/>
          <w:kern w:val="0"/>
          <w:sz w:val="24"/>
        </w:rPr>
        <w:t>针对性别加上抽烟组合对慷慨度的影响，首先对数据进行分类，抽烟的顾客一类，不抽烟的女顾客一类，抽烟的男顾客一类，不抽烟的男顾客一类。然后通过数据可视化分析，通过绘制箱型图分析性别加上抽烟组合对小费的影响，并构造t统计量进行独立样本t检验来分析抽烟的女顾客，不抽烟的女顾客，抽烟的男顾客，不抽烟的男顾客四者之间的小费金额是否存在显著性差异，并把显著性检验结果标到箱型图上。</w:t>
      </w:r>
    </w:p>
    <w:p w14:paraId="5D500F85">
      <w:pPr>
        <w:spacing w:line="278" w:lineRule="auto"/>
        <w:rPr>
          <w:rFonts w:ascii="宋体" w:hAnsi="宋体"/>
          <w:b/>
          <w:bCs/>
          <w:sz w:val="24"/>
        </w:rPr>
      </w:pPr>
      <w:r>
        <w:rPr>
          <w:rFonts w:ascii="宋体" w:hAnsi="宋体"/>
          <w:b/>
          <w:bCs/>
          <w:sz w:val="24"/>
        </w:rPr>
        <w:t>2.5分析就餐时间段对小费的影响</w:t>
      </w:r>
    </w:p>
    <w:p w14:paraId="5E328295">
      <w:pPr>
        <w:spacing w:before="312" w:beforeLines="100" w:after="312" w:afterLines="100"/>
        <w:ind w:firstLine="480" w:firstLineChars="200"/>
        <w:rPr>
          <w:rFonts w:asciiTheme="minorHAnsi" w:hAnsiTheme="minorHAnsi" w:eastAsiaTheme="minorEastAsia"/>
          <w:b/>
          <w:bCs/>
          <w:sz w:val="22"/>
        </w:rPr>
      </w:pPr>
      <w:r>
        <w:rPr>
          <w:rFonts w:ascii="宋体" w:hAnsi="宋体" w:cs="宋体"/>
          <w:kern w:val="0"/>
          <w:sz w:val="24"/>
        </w:rPr>
        <w:t>针对就餐时间对小费的影响，首先对数据进行分类，午餐一类，晚餐一类。然后通过数据可视化分析，通过绘制箱型图分析就餐时间对小费金额的影响，并构造t统计量进行独立样本t检验来分析午餐时间和晚餐时间的小费金额是否存在显著性差异，并把显著性检验结果标到箱型图上。</w:t>
      </w:r>
    </w:p>
    <w:p w14:paraId="4B6BF66F">
      <w:pPr>
        <w:rPr>
          <w:rFonts w:ascii="宋体" w:hAnsi="宋体"/>
          <w:sz w:val="24"/>
        </w:rPr>
      </w:pPr>
      <w:r>
        <w:rPr>
          <w:rFonts w:hint="eastAsia" w:ascii="宋体" w:hAnsi="宋体"/>
          <w:sz w:val="24"/>
        </w:rPr>
        <w:t>文章的总体思路如图1所示:</w:t>
      </w:r>
    </w:p>
    <w:p w14:paraId="51795B4C">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sz w:val="24"/>
        </w:rPr>
      </w:pPr>
      <w:r>
        <w:rPr>
          <w:rFonts w:hint="eastAsia" w:ascii="宋体" w:hAnsi="宋体"/>
          <w:sz w:val="24"/>
        </w:rPr>
        <w:drawing>
          <wp:inline distT="0" distB="0" distL="0" distR="0">
            <wp:extent cx="5731510" cy="4693285"/>
            <wp:effectExtent l="0" t="0" r="0" b="5715"/>
            <wp:docPr id="174522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2935"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5402" cy="4704367"/>
                    </a:xfrm>
                    <a:prstGeom prst="rect">
                      <a:avLst/>
                    </a:prstGeom>
                  </pic:spPr>
                </pic:pic>
              </a:graphicData>
            </a:graphic>
          </wp:inline>
        </w:drawing>
      </w:r>
      <w:r>
        <w:rPr>
          <w:rFonts w:hint="eastAsia" w:ascii="宋体" w:hAnsi="宋体"/>
          <w:sz w:val="24"/>
        </w:rPr>
        <w:t>图1总体思路图</w:t>
      </w:r>
    </w:p>
    <w:p w14:paraId="72D73860">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模型假设</w:t>
      </w:r>
    </w:p>
    <w:p w14:paraId="172E5E7F">
      <w:pPr>
        <w:pStyle w:val="36"/>
        <w:numPr>
          <w:ilvl w:val="0"/>
          <w:numId w:val="2"/>
        </w:numPr>
        <w:rPr>
          <w:rFonts w:ascii="宋体" w:hAnsi="宋体" w:eastAsia="宋体"/>
          <w:sz w:val="24"/>
        </w:rPr>
      </w:pPr>
      <w:r>
        <w:rPr>
          <w:rFonts w:hint="eastAsia" w:ascii="宋体" w:hAnsi="宋体" w:eastAsia="宋体"/>
          <w:sz w:val="24"/>
        </w:rPr>
        <w:t>假设每条记录(每笔交易)是独立的，即每位顾客消费情况不会影响其他顾客的消费情况。</w:t>
      </w:r>
    </w:p>
    <w:p w14:paraId="77489D50">
      <w:pPr>
        <w:pStyle w:val="36"/>
        <w:numPr>
          <w:ilvl w:val="0"/>
          <w:numId w:val="2"/>
        </w:numPr>
        <w:rPr>
          <w:rFonts w:ascii="宋体" w:hAnsi="宋体" w:eastAsia="宋体"/>
          <w:sz w:val="24"/>
        </w:rPr>
      </w:pPr>
      <w:r>
        <w:rPr>
          <w:rFonts w:hint="eastAsia" w:ascii="宋体" w:hAnsi="宋体" w:eastAsia="宋体"/>
          <w:sz w:val="24"/>
        </w:rPr>
        <w:t>假设回头客去的频率在研究期间保持稳定，不存在特殊情况。</w:t>
      </w:r>
    </w:p>
    <w:p w14:paraId="2A1E02D1">
      <w:pPr>
        <w:pStyle w:val="36"/>
        <w:numPr>
          <w:ilvl w:val="0"/>
          <w:numId w:val="2"/>
        </w:numPr>
        <w:rPr>
          <w:rFonts w:ascii="宋体" w:hAnsi="宋体" w:eastAsia="宋体"/>
          <w:sz w:val="24"/>
        </w:rPr>
      </w:pPr>
      <w:r>
        <w:rPr>
          <w:rFonts w:hint="eastAsia" w:ascii="宋体" w:hAnsi="宋体" w:eastAsia="宋体"/>
          <w:sz w:val="24"/>
        </w:rPr>
        <w:t>假设每位参与统计的顾客在餐厅消费完后都会给小费。</w:t>
      </w:r>
    </w:p>
    <w:p w14:paraId="4C722BAE">
      <w:pPr>
        <w:pStyle w:val="36"/>
        <w:numPr>
          <w:ilvl w:val="0"/>
          <w:numId w:val="2"/>
        </w:numPr>
        <w:rPr>
          <w:rFonts w:ascii="宋体" w:hAnsi="宋体" w:eastAsia="宋体"/>
          <w:sz w:val="24"/>
        </w:rPr>
      </w:pPr>
      <w:r>
        <w:rPr>
          <w:rFonts w:hint="eastAsia" w:ascii="宋体" w:hAnsi="宋体" w:eastAsia="宋体"/>
          <w:sz w:val="24"/>
        </w:rPr>
        <w:t>假设慷慨度的唯一衡量标准就是小费。</w:t>
      </w:r>
    </w:p>
    <w:p w14:paraId="09956E96">
      <w:pPr>
        <w:pStyle w:val="36"/>
        <w:numPr>
          <w:ilvl w:val="0"/>
          <w:numId w:val="2"/>
        </w:numPr>
        <w:rPr>
          <w:rFonts w:ascii="宋体" w:hAnsi="宋体" w:eastAsia="宋体"/>
          <w:sz w:val="24"/>
        </w:rPr>
      </w:pPr>
      <w:r>
        <w:rPr>
          <w:rFonts w:hint="eastAsia" w:ascii="宋体" w:hAnsi="宋体" w:eastAsia="宋体"/>
          <w:sz w:val="24"/>
        </w:rPr>
        <w:t>假设顾客的抽烟习惯以及性别在研究期间是稳定的。</w:t>
      </w:r>
    </w:p>
    <w:p w14:paraId="09C0C1F7">
      <w:pPr>
        <w:spacing w:after="160" w:line="278" w:lineRule="auto"/>
      </w:pPr>
      <w:r>
        <w:br w:type="page"/>
      </w:r>
    </w:p>
    <w:p w14:paraId="1AF65859">
      <w:pPr>
        <w:rPr>
          <w:rFonts w:ascii="宋体" w:hAnsi="宋体"/>
          <w:sz w:val="24"/>
        </w:rPr>
      </w:pPr>
    </w:p>
    <w:p w14:paraId="311972FA">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符号说明</w:t>
      </w:r>
    </w:p>
    <w:p w14:paraId="1665AC88">
      <w:pPr>
        <w:rPr>
          <w:rFonts w:ascii="宋体" w:hAnsi="宋体"/>
          <w:b/>
          <w:bCs/>
          <w:sz w:val="24"/>
          <w:szCs w:val="24"/>
        </w:rPr>
      </w:pP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14:paraId="65DA584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4148" w:type="dxa"/>
            <w:tcBorders>
              <w:top w:val="single" w:color="auto" w:sz="18" w:space="0"/>
              <w:left w:val="nil"/>
              <w:bottom w:val="single" w:color="auto" w:sz="6" w:space="0"/>
              <w:right w:val="nil"/>
              <w:insideH w:val="single" w:sz="6" w:space="0"/>
              <w:insideV w:val="nil"/>
              <w:tl2br w:val="nil"/>
              <w:tr2bl w:val="nil"/>
            </w:tcBorders>
            <w:vAlign w:val="center"/>
          </w:tcPr>
          <w:p w14:paraId="340C2811">
            <w:pPr>
              <w:jc w:val="center"/>
              <w:rPr>
                <w:rFonts w:ascii="宋体" w:hAnsi="宋体"/>
                <w:sz w:val="24"/>
                <w:szCs w:val="24"/>
              </w:rPr>
            </w:pPr>
            <w:bookmarkStart w:id="10" w:name="OLE_LINK10"/>
            <w:r>
              <w:rPr>
                <w:rFonts w:hint="eastAsia" w:ascii="宋体" w:hAnsi="宋体"/>
                <w:sz w:val="24"/>
                <w:szCs w:val="24"/>
              </w:rPr>
              <w:t>符号</w:t>
            </w:r>
            <w:bookmarkEnd w:id="10"/>
          </w:p>
        </w:tc>
        <w:tc>
          <w:tcPr>
            <w:tcW w:w="4148" w:type="dxa"/>
            <w:tcBorders>
              <w:top w:val="single" w:color="auto" w:sz="18" w:space="0"/>
              <w:bottom w:val="single" w:color="auto" w:sz="6" w:space="0"/>
              <w:right w:val="nil"/>
              <w:insideH w:val="single" w:sz="6" w:space="0"/>
              <w:insideV w:val="nil"/>
              <w:tl2br w:val="nil"/>
              <w:tr2bl w:val="nil"/>
            </w:tcBorders>
            <w:vAlign w:val="center"/>
          </w:tcPr>
          <w:p w14:paraId="5169E09A">
            <w:pPr>
              <w:jc w:val="center"/>
              <w:rPr>
                <w:rFonts w:ascii="宋体" w:hAnsi="宋体"/>
                <w:sz w:val="24"/>
                <w:szCs w:val="24"/>
              </w:rPr>
            </w:pPr>
            <w:r>
              <w:rPr>
                <w:rFonts w:hint="eastAsia" w:ascii="宋体" w:hAnsi="宋体"/>
                <w:sz w:val="24"/>
                <w:szCs w:val="24"/>
              </w:rPr>
              <w:t>意义</w:t>
            </w:r>
          </w:p>
        </w:tc>
      </w:tr>
      <w:tr w14:paraId="369CA4E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trHeight w:val="462" w:hRule="atLeast"/>
          <w:jc w:val="center"/>
        </w:trPr>
        <w:tc>
          <w:tcPr>
            <w:tcW w:w="4148" w:type="dxa"/>
            <w:vAlign w:val="center"/>
          </w:tcPr>
          <w:p w14:paraId="04795797">
            <w:pPr>
              <w:jc w:val="center"/>
              <w:rPr>
                <w:rFonts w:ascii="宋体" w:hAnsi="宋体"/>
                <w:b/>
                <w:bCs/>
                <w:i/>
                <w:iCs/>
                <w:sz w:val="24"/>
                <w:szCs w:val="24"/>
              </w:rPr>
            </w:pPr>
            <w:r>
              <w:rPr>
                <w:rFonts w:hint="eastAsia" w:ascii="宋体" w:hAnsi="宋体"/>
                <w:b/>
                <w:bCs/>
                <w:i/>
                <w:iCs/>
                <w:sz w:val="24"/>
                <w:szCs w:val="24"/>
              </w:rPr>
              <w:t>S</w:t>
            </w:r>
          </w:p>
        </w:tc>
        <w:tc>
          <w:tcPr>
            <w:tcW w:w="4148" w:type="dxa"/>
            <w:vAlign w:val="center"/>
          </w:tcPr>
          <w:p w14:paraId="3E21ED62">
            <w:pPr>
              <w:jc w:val="center"/>
              <w:rPr>
                <w:rFonts w:ascii="宋体" w:hAnsi="宋体"/>
                <w:sz w:val="24"/>
                <w:szCs w:val="24"/>
              </w:rPr>
            </w:pPr>
            <w:r>
              <w:rPr>
                <w:rFonts w:hint="eastAsia" w:ascii="宋体" w:hAnsi="宋体"/>
                <w:sz w:val="24"/>
                <w:szCs w:val="24"/>
              </w:rPr>
              <w:t>偏度系数</w:t>
            </w:r>
          </w:p>
        </w:tc>
      </w:tr>
      <w:tr w14:paraId="621E067F">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trHeight w:val="423" w:hRule="atLeast"/>
          <w:jc w:val="center"/>
        </w:trPr>
        <w:tc>
          <w:tcPr>
            <w:tcW w:w="4148" w:type="dxa"/>
            <w:vAlign w:val="center"/>
          </w:tcPr>
          <w:p w14:paraId="326F7675">
            <w:pPr>
              <w:jc w:val="center"/>
              <w:rPr>
                <w:rFonts w:ascii="宋体" w:hAnsi="宋体"/>
                <w:b/>
                <w:bCs/>
                <w:i/>
                <w:iCs/>
                <w:sz w:val="24"/>
                <w:szCs w:val="24"/>
              </w:rPr>
            </w:pPr>
            <w:r>
              <w:rPr>
                <w:rFonts w:hint="eastAsia" w:ascii="宋体" w:hAnsi="宋体"/>
                <w:b/>
                <w:bCs/>
                <w:i/>
                <w:iCs/>
                <w:sz w:val="24"/>
                <w:szCs w:val="24"/>
              </w:rPr>
              <w:t>K</w:t>
            </w:r>
          </w:p>
        </w:tc>
        <w:tc>
          <w:tcPr>
            <w:tcW w:w="4148" w:type="dxa"/>
            <w:vAlign w:val="center"/>
          </w:tcPr>
          <w:p w14:paraId="79202AFC">
            <w:pPr>
              <w:jc w:val="center"/>
              <w:rPr>
                <w:rFonts w:ascii="宋体" w:hAnsi="宋体"/>
                <w:sz w:val="24"/>
                <w:szCs w:val="24"/>
              </w:rPr>
            </w:pPr>
            <w:r>
              <w:rPr>
                <w:rFonts w:hint="eastAsia" w:ascii="宋体" w:hAnsi="宋体"/>
                <w:sz w:val="24"/>
                <w:szCs w:val="24"/>
              </w:rPr>
              <w:t>峰度系数</w:t>
            </w:r>
          </w:p>
        </w:tc>
      </w:tr>
      <w:tr w14:paraId="01C2E44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4148" w:type="dxa"/>
            <w:vAlign w:val="center"/>
          </w:tcPr>
          <w:p w14:paraId="34EC2734">
            <w:pPr>
              <w:rPr>
                <w:rFonts w:ascii="宋体" w:hAnsi="宋体"/>
                <w:b/>
                <w:bCs/>
                <w:i/>
                <w:iCs/>
                <w:sz w:val="24"/>
                <w:szCs w:val="24"/>
              </w:rPr>
            </w:pPr>
            <m:oMathPara>
              <m:oMath>
                <m:r>
                  <m:rPr>
                    <m:sty m:val="bi"/>
                  </m:rPr>
                  <w:rPr>
                    <w:rFonts w:ascii="Cambria Math" w:hAnsi="Cambria Math"/>
                    <w:sz w:val="24"/>
                    <w:szCs w:val="24"/>
                  </w:rPr>
                  <m:t>α</m:t>
                </m:r>
              </m:oMath>
            </m:oMathPara>
          </w:p>
        </w:tc>
        <w:tc>
          <w:tcPr>
            <w:tcW w:w="4148" w:type="dxa"/>
            <w:vAlign w:val="center"/>
          </w:tcPr>
          <w:p w14:paraId="62A8D366">
            <w:pPr>
              <w:jc w:val="center"/>
              <w:rPr>
                <w:rFonts w:ascii="宋体" w:hAnsi="宋体"/>
                <w:sz w:val="24"/>
                <w:szCs w:val="24"/>
              </w:rPr>
            </w:pPr>
            <w:r>
              <w:rPr>
                <w:rFonts w:hint="eastAsia" w:ascii="宋体" w:hAnsi="宋体"/>
                <w:sz w:val="24"/>
                <w:szCs w:val="24"/>
              </w:rPr>
              <w:t>显著性水平</w:t>
            </w:r>
          </w:p>
        </w:tc>
      </w:tr>
      <w:tr w14:paraId="39637373">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4148" w:type="dxa"/>
            <w:vAlign w:val="center"/>
          </w:tcPr>
          <w:p w14:paraId="2CBBFA58">
            <w:pPr>
              <w:rPr>
                <w:rFonts w:ascii="宋体" w:hAnsi="宋体"/>
                <w:b/>
                <w:bCs/>
                <w:sz w:val="24"/>
                <w:szCs w:val="24"/>
              </w:rPr>
            </w:pPr>
            <m:oMathPara>
              <m:oMath>
                <m:r>
                  <m:rPr>
                    <m:sty m:val="bi"/>
                  </m:rPr>
                  <w:rPr>
                    <w:rFonts w:ascii="Cambria Math" w:hAnsi="Cambria Math"/>
                    <w:sz w:val="24"/>
                    <w:szCs w:val="24"/>
                  </w:rPr>
                  <m:t>σ</m:t>
                </m:r>
              </m:oMath>
            </m:oMathPara>
          </w:p>
        </w:tc>
        <w:tc>
          <w:tcPr>
            <w:tcW w:w="4148" w:type="dxa"/>
            <w:vAlign w:val="center"/>
          </w:tcPr>
          <w:p w14:paraId="427FBC31">
            <w:pPr>
              <w:jc w:val="center"/>
              <w:rPr>
                <w:rFonts w:ascii="宋体" w:hAnsi="宋体"/>
                <w:sz w:val="24"/>
                <w:szCs w:val="24"/>
              </w:rPr>
            </w:pPr>
            <w:r>
              <w:rPr>
                <w:rFonts w:hint="eastAsia" w:ascii="宋体" w:hAnsi="宋体"/>
                <w:sz w:val="24"/>
                <w:szCs w:val="24"/>
              </w:rPr>
              <w:t>标准差</w:t>
            </w:r>
          </w:p>
        </w:tc>
      </w:tr>
      <w:tr w14:paraId="2CE8343B">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4148" w:type="dxa"/>
            <w:vAlign w:val="center"/>
          </w:tcPr>
          <w:p w14:paraId="3750DFD7">
            <w:pPr>
              <w:rPr>
                <w:rFonts w:ascii="宋体" w:hAnsi="宋体"/>
                <w:b/>
                <w:bCs/>
                <w:i/>
                <w:sz w:val="24"/>
                <w:szCs w:val="24"/>
              </w:rPr>
            </w:pPr>
            <m:oMathPara>
              <m:oMath>
                <m:sSub>
                  <w:bookmarkStart w:id="11" w:name="OLE_LINK11"/>
                  <m:sSubPr>
                    <m:ctrlPr>
                      <w:rPr>
                        <w:rFonts w:ascii="Cambria Math" w:hAnsi="Cambria Math" w:cstheme="minorBidi"/>
                        <w:b/>
                        <w:bCs/>
                        <w:i/>
                        <w:sz w:val="24"/>
                        <w:szCs w:val="24"/>
                      </w:rPr>
                    </m:ctrlPr>
                  </m:sSubPr>
                  <m:e>
                    <m:r>
                      <m:rPr>
                        <m:sty m:val="bi"/>
                      </m:rPr>
                      <w:rPr>
                        <w:rFonts w:ascii="Cambria Math" w:hAnsi="Cambria Math"/>
                        <w:sz w:val="24"/>
                        <w:szCs w:val="24"/>
                      </w:rPr>
                      <m:t>r</m:t>
                    </m:r>
                    <m:ctrlPr>
                      <w:rPr>
                        <w:rFonts w:ascii="Cambria Math" w:hAnsi="Cambria Math" w:cstheme="minorBidi"/>
                        <w:b/>
                        <w:bCs/>
                        <w:i/>
                        <w:sz w:val="24"/>
                        <w:szCs w:val="24"/>
                      </w:rPr>
                    </m:ctrlPr>
                  </m:e>
                  <m:sub>
                    <m:r>
                      <m:rPr>
                        <m:sty m:val="bi"/>
                      </m:rPr>
                      <w:rPr>
                        <w:rFonts w:ascii="Cambria Math" w:hAnsi="Cambria Math"/>
                        <w:sz w:val="24"/>
                        <w:szCs w:val="24"/>
                      </w:rPr>
                      <m:t>s</m:t>
                    </m:r>
                    <w:bookmarkEnd w:id="11"/>
                    <m:ctrlPr>
                      <w:rPr>
                        <w:rFonts w:ascii="Cambria Math" w:hAnsi="Cambria Math" w:cstheme="minorBidi"/>
                        <w:b/>
                        <w:bCs/>
                        <w:i/>
                        <w:sz w:val="24"/>
                        <w:szCs w:val="24"/>
                      </w:rPr>
                    </m:ctrlPr>
                  </m:sub>
                </m:sSub>
              </m:oMath>
            </m:oMathPara>
          </w:p>
        </w:tc>
        <w:tc>
          <w:tcPr>
            <w:tcW w:w="4148" w:type="dxa"/>
            <w:vAlign w:val="center"/>
          </w:tcPr>
          <w:p w14:paraId="34A80583">
            <w:pPr>
              <w:jc w:val="center"/>
              <w:rPr>
                <w:rFonts w:ascii="宋体" w:hAnsi="宋体"/>
                <w:b/>
                <w:bCs/>
                <w:sz w:val="24"/>
                <w:szCs w:val="24"/>
              </w:rPr>
            </w:pPr>
            <w:r>
              <w:rPr>
                <w:rFonts w:hint="eastAsia" w:ascii="宋体" w:hAnsi="宋体"/>
                <w:sz w:val="24"/>
                <w:szCs w:val="24"/>
              </w:rPr>
              <w:t>斯皮尔曼相关系数</w:t>
            </w:r>
          </w:p>
        </w:tc>
      </w:tr>
      <w:tr w14:paraId="2FCD7842">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4148" w:type="dxa"/>
            <w:vAlign w:val="center"/>
          </w:tcPr>
          <w:p w14:paraId="63287367">
            <w:pPr>
              <w:rPr>
                <w:rFonts w:ascii="宋体" w:hAnsi="宋体"/>
                <w:b/>
                <w:bCs/>
                <w:i/>
                <w:iCs/>
                <w:sz w:val="24"/>
                <w:szCs w:val="24"/>
              </w:rPr>
            </w:pPr>
            <m:oMathPara>
              <m:oMath>
                <m:sSub>
                  <m:sSubPr>
                    <m:ctrlPr>
                      <w:rPr>
                        <w:rFonts w:ascii="Cambria Math" w:hAnsi="Cambria Math" w:cstheme="minorBidi"/>
                        <w:b/>
                        <w:bCs/>
                        <w:i/>
                        <w:iCs/>
                        <w:sz w:val="24"/>
                        <w:szCs w:val="24"/>
                      </w:rPr>
                    </m:ctrlPr>
                  </m:sSubPr>
                  <m:e>
                    <m:r>
                      <m:rPr>
                        <m:sty m:val="bi"/>
                      </m:rPr>
                      <w:rPr>
                        <w:rFonts w:ascii="Cambria Math" w:hAnsi="Cambria Math"/>
                        <w:sz w:val="24"/>
                        <w:szCs w:val="24"/>
                      </w:rPr>
                      <m:t>d</m:t>
                    </m:r>
                    <m:ctrlPr>
                      <w:rPr>
                        <w:rFonts w:ascii="Cambria Math" w:hAnsi="Cambria Math" w:cstheme="minorBidi"/>
                        <w:b/>
                        <w:bCs/>
                        <w:i/>
                        <w:iCs/>
                        <w:sz w:val="24"/>
                        <w:szCs w:val="24"/>
                      </w:rPr>
                    </m:ctrlPr>
                  </m:e>
                  <m:sub>
                    <m:r>
                      <m:rPr>
                        <m:sty m:val="bi"/>
                      </m:rPr>
                      <w:rPr>
                        <w:rFonts w:ascii="Cambria Math" w:hAnsi="Cambria Math"/>
                        <w:sz w:val="24"/>
                        <w:szCs w:val="24"/>
                      </w:rPr>
                      <m:t>i</m:t>
                    </m:r>
                    <m:ctrlPr>
                      <w:rPr>
                        <w:rFonts w:ascii="Cambria Math" w:hAnsi="Cambria Math" w:cstheme="minorBidi"/>
                        <w:b/>
                        <w:bCs/>
                        <w:i/>
                        <w:iCs/>
                        <w:sz w:val="24"/>
                        <w:szCs w:val="24"/>
                      </w:rPr>
                    </m:ctrlPr>
                  </m:sub>
                </m:sSub>
              </m:oMath>
            </m:oMathPara>
          </w:p>
        </w:tc>
        <w:tc>
          <w:tcPr>
            <w:tcW w:w="4148" w:type="dxa"/>
            <w:vAlign w:val="center"/>
          </w:tcPr>
          <w:p w14:paraId="21E02A8F">
            <w:pPr>
              <w:jc w:val="center"/>
              <w:rPr>
                <w:rFonts w:ascii="宋体" w:hAnsi="宋体"/>
                <w:sz w:val="24"/>
                <w:szCs w:val="24"/>
              </w:rPr>
            </w:pPr>
            <w:r>
              <w:rPr>
                <w:rFonts w:hint="eastAsia" w:ascii="宋体" w:hAnsi="宋体"/>
                <w:sz w:val="24"/>
                <w:szCs w:val="24"/>
              </w:rPr>
              <w:t>等级差异</w:t>
            </w:r>
          </w:p>
        </w:tc>
      </w:tr>
    </w:tbl>
    <w:p w14:paraId="1C7EBA4C">
      <w:pPr>
        <w:rPr>
          <w:rFonts w:ascii="宋体" w:hAnsi="宋体"/>
          <w:b/>
          <w:bCs/>
          <w:sz w:val="32"/>
          <w:szCs w:val="32"/>
        </w:rPr>
      </w:pPr>
    </w:p>
    <w:p w14:paraId="2935BC08">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模型的建立和求解</w:t>
      </w:r>
    </w:p>
    <w:p w14:paraId="69BB8A66">
      <w:pPr>
        <w:tabs>
          <w:tab w:val="left" w:pos="2408"/>
        </w:tabs>
        <w:rPr>
          <w:rFonts w:ascii="楷体" w:hAnsi="楷体" w:eastAsia="楷体"/>
          <w:b/>
          <w:bCs/>
          <w:iCs/>
          <w:sz w:val="30"/>
          <w:szCs w:val="30"/>
        </w:rPr>
      </w:pPr>
      <w:bookmarkStart w:id="12" w:name="OLE_LINK22"/>
      <w:r>
        <w:rPr>
          <w:rFonts w:ascii="楷体" w:hAnsi="楷体" w:eastAsia="楷体"/>
          <w:b/>
          <w:bCs/>
          <w:iCs/>
          <w:sz w:val="30"/>
          <w:szCs w:val="30"/>
        </w:rPr>
        <w:t>5.2</w:t>
      </w:r>
      <w:r>
        <w:rPr>
          <w:rFonts w:hint="eastAsia" w:ascii="楷体" w:hAnsi="楷体" w:eastAsia="楷体"/>
          <w:b/>
          <w:bCs/>
          <w:iCs/>
          <w:sz w:val="30"/>
          <w:szCs w:val="30"/>
        </w:rPr>
        <w:t>问题一：分析总花费和小费的关系</w:t>
      </w:r>
    </w:p>
    <w:bookmarkEnd w:id="12"/>
    <w:p w14:paraId="1B780E34">
      <w:pPr>
        <w:rPr>
          <w:rFonts w:ascii="楷体" w:hAnsi="楷体" w:eastAsia="楷体"/>
          <w:b/>
          <w:bCs/>
          <w:sz w:val="28"/>
          <w:szCs w:val="28"/>
        </w:rPr>
      </w:pPr>
      <w:r>
        <w:rPr>
          <w:rFonts w:hint="eastAsia" w:ascii="楷体" w:hAnsi="楷体" w:eastAsia="楷体"/>
          <w:b/>
          <w:bCs/>
          <w:sz w:val="28"/>
          <w:szCs w:val="28"/>
        </w:rPr>
        <w:t>5.1.1 数据预处理</w:t>
      </w:r>
    </w:p>
    <w:p w14:paraId="38EC704E">
      <w:pPr>
        <w:widowControl/>
        <w:ind w:firstLine="480" w:firstLineChars="200"/>
        <w:rPr>
          <w:rFonts w:ascii="宋体" w:hAnsi="宋体" w:cs="宋体"/>
          <w:color w:val="000000"/>
          <w:kern w:val="0"/>
          <w:sz w:val="24"/>
        </w:rPr>
      </w:pPr>
      <w:r>
        <w:rPr>
          <w:rFonts w:hint="eastAsia" w:ascii="宋体" w:hAnsi="宋体" w:cs="宋体"/>
          <w:color w:val="000000"/>
          <w:kern w:val="0"/>
          <w:sz w:val="24"/>
        </w:rPr>
        <w:t xml:space="preserve">根据题目要求给出描述性统计信息，本文引入小费和总金额的平均值，最大值，最小值，中位数，众数，偏度系数，峰度系数，标准差等描述统计量 </w:t>
      </w:r>
    </w:p>
    <w:p w14:paraId="1415FB9C">
      <w:pPr>
        <w:widowControl/>
        <w:rPr>
          <w:rFonts w:ascii="宋体" w:hAnsi="宋体" w:cs="宋体"/>
          <w:kern w:val="0"/>
          <w:sz w:val="24"/>
        </w:rPr>
      </w:pPr>
    </w:p>
    <w:p w14:paraId="73A4F4B2">
      <w:pPr>
        <w:pStyle w:val="36"/>
        <w:widowControl/>
        <w:numPr>
          <w:ilvl w:val="0"/>
          <w:numId w:val="3"/>
        </w:numPr>
        <w:spacing w:after="0" w:line="240" w:lineRule="auto"/>
        <w:rPr>
          <w:rFonts w:ascii="宋体" w:hAnsi="宋体" w:eastAsia="宋体" w:cs="宋体"/>
          <w:b/>
          <w:bCs/>
          <w:color w:val="000000"/>
          <w:kern w:val="0"/>
          <w:sz w:val="24"/>
          <w14:ligatures w14:val="none"/>
        </w:rPr>
      </w:pPr>
      <w:bookmarkStart w:id="13" w:name="OLE_LINK12"/>
      <w:r>
        <w:rPr>
          <w:rFonts w:hint="eastAsia" w:ascii="宋体" w:hAnsi="宋体" w:eastAsia="宋体" w:cs="宋体"/>
          <w:b/>
          <w:bCs/>
          <w:color w:val="000000"/>
          <w:kern w:val="0"/>
          <w:sz w:val="24"/>
          <w14:ligatures w14:val="none"/>
        </w:rPr>
        <w:t xml:space="preserve">偏度系数 </w:t>
      </w:r>
    </w:p>
    <w:bookmarkEnd w:id="13"/>
    <w:p w14:paraId="35F32FCA">
      <w:pPr>
        <w:widowControl/>
        <w:ind w:firstLine="420" w:firstLineChars="200"/>
        <w:rPr>
          <w:color w:val="000000"/>
          <w:kern w:val="0"/>
        </w:rPr>
      </w:pPr>
      <w:bookmarkStart w:id="14" w:name="OLE_LINK38"/>
      <w:bookmarkStart w:id="15" w:name="OLE_LINK37"/>
      <w:r>
        <w:rPr>
          <w:rFonts w:hint="eastAsia" w:ascii="宋体" w:hAnsi="宋体" w:cs="宋体"/>
          <w:b/>
          <w:bCs/>
          <w:i/>
          <w:iCs/>
          <w:color w:val="000000"/>
          <w:kern w:val="0"/>
        </w:rPr>
        <w:t>偏度系数</w:t>
      </w:r>
      <w:r>
        <w:rPr>
          <w:b/>
          <w:bCs/>
          <w:i/>
          <w:iCs/>
          <w:color w:val="000000"/>
          <w:kern w:val="0"/>
        </w:rPr>
        <w:t>( Skewness)</w:t>
      </w:r>
      <w:bookmarkEnd w:id="14"/>
      <w:r>
        <w:rPr>
          <w:rFonts w:hint="eastAsia" w:ascii="宋体" w:hAnsi="宋体" w:cs="宋体"/>
          <w:color w:val="000000"/>
          <w:kern w:val="0"/>
        </w:rPr>
        <w:t>用于衡量数据分布的偏斜程度。</w:t>
      </w:r>
      <w:r>
        <w:rPr>
          <w:i/>
          <w:iCs/>
          <w:color w:val="000000"/>
          <w:kern w:val="0"/>
        </w:rPr>
        <w:t xml:space="preserve">Sk </w:t>
      </w:r>
      <w:r>
        <w:rPr>
          <w:rFonts w:hint="eastAsia" w:ascii="Symbol" w:hAnsi="Symbol"/>
        </w:rPr>
        <w:sym w:font="Symbol" w:char="F03D"/>
      </w:r>
      <w:r>
        <w:rPr>
          <w:rFonts w:ascii="Symbol" w:hAnsi="Symbol" w:cs="宋体"/>
          <w:color w:val="000000"/>
          <w:kern w:val="0"/>
        </w:rPr>
        <w:t xml:space="preserve"> </w:t>
      </w:r>
      <w:r>
        <w:rPr>
          <w:color w:val="000000"/>
          <w:kern w:val="0"/>
        </w:rPr>
        <w:t xml:space="preserve">0 </w:t>
      </w:r>
      <w:r>
        <w:rPr>
          <w:rFonts w:hint="eastAsia" w:ascii="宋体" w:hAnsi="宋体" w:cs="宋体"/>
          <w:color w:val="000000"/>
          <w:kern w:val="0"/>
        </w:rPr>
        <w:t>表示数据近似对称分布,</w:t>
      </w:r>
      <w:r>
        <w:rPr>
          <w:i/>
          <w:iCs/>
          <w:color w:val="000000"/>
          <w:kern w:val="0"/>
        </w:rPr>
        <w:t xml:space="preserve">Sk </w:t>
      </w:r>
      <w:r>
        <w:rPr>
          <w:rFonts w:hint="eastAsia" w:ascii="Symbol" w:hAnsi="Symbol"/>
        </w:rPr>
        <w:sym w:font="Symbol" w:char="F03E"/>
      </w:r>
      <w:r>
        <w:rPr>
          <w:rFonts w:ascii="Symbol" w:hAnsi="Symbol" w:cs="宋体"/>
          <w:color w:val="000000"/>
          <w:kern w:val="0"/>
        </w:rPr>
        <w:t xml:space="preserve"> </w:t>
      </w:r>
      <w:r>
        <w:rPr>
          <w:color w:val="000000"/>
          <w:kern w:val="0"/>
        </w:rPr>
        <w:t xml:space="preserve">0 </w:t>
      </w:r>
      <w:r>
        <w:rPr>
          <w:rFonts w:hint="eastAsia" w:ascii="宋体" w:hAnsi="宋体" w:cs="宋体"/>
          <w:color w:val="000000"/>
          <w:kern w:val="0"/>
        </w:rPr>
        <w:t>表示数据呈右偏分布，</w:t>
      </w:r>
      <w:r>
        <w:rPr>
          <w:i/>
          <w:iCs/>
          <w:color w:val="000000"/>
          <w:kern w:val="0"/>
        </w:rPr>
        <w:t xml:space="preserve">Sk </w:t>
      </w:r>
      <w:r>
        <w:rPr>
          <w:rFonts w:hint="eastAsia" w:ascii="Symbol" w:hAnsi="Symbol"/>
        </w:rPr>
        <w:sym w:font="Symbol" w:char="F03C"/>
      </w:r>
      <w:r>
        <w:rPr>
          <w:rFonts w:ascii="Symbol" w:hAnsi="Symbol" w:cs="宋体"/>
          <w:color w:val="000000"/>
          <w:kern w:val="0"/>
        </w:rPr>
        <w:t xml:space="preserve"> </w:t>
      </w:r>
      <w:r>
        <w:rPr>
          <w:color w:val="000000"/>
          <w:kern w:val="0"/>
        </w:rPr>
        <w:t>0</w:t>
      </w:r>
      <w:r>
        <w:rPr>
          <w:rFonts w:hint="eastAsia" w:ascii="宋体" w:hAnsi="宋体" w:cs="宋体"/>
          <w:color w:val="000000"/>
          <w:kern w:val="0"/>
        </w:rPr>
        <w:t>表示数据呈左偏分布。偏度系数的绝对值越大，数据分布的偏斜程度越明显。其计算公式如下</w:t>
      </w:r>
      <w:r>
        <w:rPr>
          <w:color w:val="000000"/>
          <w:kern w:val="0"/>
        </w:rPr>
        <w:t>:</w:t>
      </w:r>
    </w:p>
    <w:bookmarkEnd w:id="15"/>
    <w:p w14:paraId="45C2E415">
      <w:pPr>
        <w:widowControl/>
        <w:rPr>
          <w:color w:val="000000"/>
          <w:kern w:val="0"/>
          <w:sz w:val="24"/>
        </w:rPr>
      </w:pPr>
    </w:p>
    <w:p w14:paraId="6784A374">
      <w:pPr>
        <w:rPr>
          <w:i/>
        </w:rPr>
      </w:pPr>
      <m:oMathPara>
        <m:oMath>
          <m:sSub>
            <m:sSubPr>
              <m:ctrlPr>
                <w:rPr>
                  <w:rFonts w:ascii="Cambria Math" w:hAnsi="Cambria Math" w:cs="宋体"/>
                  <w:i/>
                  <w:kern w:val="0"/>
                  <w:sz w:val="24"/>
                  <w:szCs w:val="24"/>
                </w:rPr>
              </m:ctrlPr>
            </m:sSubPr>
            <m:e>
              <m:r>
                <m:rPr/>
                <w:rPr>
                  <w:rFonts w:ascii="Cambria Math" w:hAnsi="Cambria Math" w:cs="宋体"/>
                  <w:kern w:val="0"/>
                  <w:sz w:val="24"/>
                </w:rPr>
                <m:t>S</m:t>
              </m:r>
              <m:ctrlPr>
                <w:rPr>
                  <w:rFonts w:ascii="Cambria Math" w:hAnsi="Cambria Math" w:cs="宋体"/>
                  <w:i/>
                  <w:kern w:val="0"/>
                  <w:sz w:val="24"/>
                  <w:szCs w:val="24"/>
                </w:rPr>
              </m:ctrlPr>
            </m:e>
            <m:sub>
              <m:r>
                <m:rPr/>
                <w:rPr>
                  <w:rFonts w:ascii="Cambria Math" w:hAnsi="Cambria Math" w:cs="宋体"/>
                  <w:kern w:val="0"/>
                  <w:sz w:val="24"/>
                </w:rPr>
                <m:t>k</m:t>
              </m:r>
              <m:ctrlPr>
                <w:rPr>
                  <w:rFonts w:ascii="Cambria Math" w:hAnsi="Cambria Math" w:cs="宋体"/>
                  <w:i/>
                  <w:kern w:val="0"/>
                  <w:sz w:val="24"/>
                  <w:szCs w:val="24"/>
                </w:rPr>
              </m:ctrlPr>
            </m:sub>
          </m:sSub>
          <m:r>
            <m:rPr/>
            <w:rPr>
              <w:rFonts w:ascii="Cambria Math" w:hAnsi="Cambria Math" w:cs="宋体"/>
              <w:kern w:val="0"/>
              <w:sz w:val="24"/>
            </w:rPr>
            <m:t>=E</m:t>
          </m:r>
          <m:d>
            <m:dPr>
              <m:begChr m:val="["/>
              <m:endChr m:val="]"/>
              <m:ctrlPr>
                <w:rPr>
                  <w:rFonts w:ascii="Cambria Math" w:hAnsi="Cambria Math" w:cs="宋体"/>
                  <w:i/>
                  <w:kern w:val="0"/>
                  <w:sz w:val="24"/>
                </w:rPr>
              </m:ctrlPr>
            </m:dPr>
            <m:e>
              <m:sSup>
                <m:sSupPr>
                  <m:ctrlPr>
                    <w:rPr>
                      <w:rFonts w:ascii="Cambria Math" w:hAnsi="Cambria Math" w:cs="宋体"/>
                      <w:i/>
                      <w:kern w:val="0"/>
                      <w:sz w:val="24"/>
                      <w:szCs w:val="24"/>
                    </w:rPr>
                  </m:ctrlPr>
                </m:sSupPr>
                <m:e>
                  <m:d>
                    <m:dPr>
                      <m:ctrlPr>
                        <w:rPr>
                          <w:rFonts w:ascii="Cambria Math" w:hAnsi="Cambria Math" w:cs="宋体"/>
                          <w:i/>
                          <w:kern w:val="0"/>
                          <w:sz w:val="24"/>
                        </w:rPr>
                      </m:ctrlPr>
                    </m:dPr>
                    <m:e>
                      <m:f>
                        <m:fPr>
                          <m:ctrlPr>
                            <w:rPr>
                              <w:rFonts w:ascii="Cambria Math" w:hAnsi="Cambria Math" w:cs="宋体"/>
                              <w:i/>
                              <w:kern w:val="0"/>
                              <w:sz w:val="24"/>
                              <w:szCs w:val="24"/>
                            </w:rPr>
                          </m:ctrlPr>
                        </m:fPr>
                        <m:num>
                          <m:r>
                            <m:rPr/>
                            <w:rPr>
                              <w:rFonts w:ascii="Cambria Math" w:hAnsi="Cambria Math" w:cs="宋体"/>
                              <w:kern w:val="0"/>
                              <w:sz w:val="24"/>
                            </w:rPr>
                            <m:t>x−μ</m:t>
                          </m:r>
                          <m:ctrlPr>
                            <w:rPr>
                              <w:rFonts w:ascii="Cambria Math" w:hAnsi="Cambria Math" w:cs="宋体"/>
                              <w:i/>
                              <w:kern w:val="0"/>
                              <w:sz w:val="24"/>
                              <w:szCs w:val="24"/>
                            </w:rPr>
                          </m:ctrlPr>
                        </m:num>
                        <m:den>
                          <m:r>
                            <m:rPr/>
                            <w:rPr>
                              <w:rFonts w:ascii="Cambria Math" w:hAnsi="Cambria Math" w:cs="宋体"/>
                              <w:kern w:val="0"/>
                              <w:sz w:val="24"/>
                            </w:rPr>
                            <m:t>σ</m:t>
                          </m:r>
                          <m:ctrlPr>
                            <w:rPr>
                              <w:rFonts w:ascii="Cambria Math" w:hAnsi="Cambria Math" w:cs="宋体"/>
                              <w:i/>
                              <w:kern w:val="0"/>
                              <w:sz w:val="24"/>
                              <w:szCs w:val="24"/>
                            </w:rPr>
                          </m:ctrlPr>
                        </m:den>
                      </m:f>
                      <m:ctrlPr>
                        <w:rPr>
                          <w:rFonts w:ascii="Cambria Math" w:hAnsi="Cambria Math" w:cs="宋体"/>
                          <w:i/>
                          <w:kern w:val="0"/>
                          <w:sz w:val="24"/>
                        </w:rPr>
                      </m:ctrlPr>
                    </m:e>
                  </m:d>
                  <m:ctrlPr>
                    <w:rPr>
                      <w:rFonts w:ascii="Cambria Math" w:hAnsi="Cambria Math" w:cs="宋体"/>
                      <w:i/>
                      <w:kern w:val="0"/>
                      <w:sz w:val="24"/>
                      <w:szCs w:val="24"/>
                    </w:rPr>
                  </m:ctrlPr>
                </m:e>
                <m:sup>
                  <m:r>
                    <m:rPr/>
                    <w:rPr>
                      <w:rFonts w:ascii="Cambria Math" w:hAnsi="Cambria Math" w:cs="宋体"/>
                      <w:kern w:val="0"/>
                      <w:sz w:val="24"/>
                    </w:rPr>
                    <m:t>3</m:t>
                  </m:r>
                  <m:ctrlPr>
                    <w:rPr>
                      <w:rFonts w:ascii="Cambria Math" w:hAnsi="Cambria Math" w:cs="宋体"/>
                      <w:i/>
                      <w:kern w:val="0"/>
                      <w:sz w:val="24"/>
                      <w:szCs w:val="24"/>
                    </w:rPr>
                  </m:ctrlPr>
                </m:sup>
              </m:sSup>
              <m:ctrlPr>
                <w:rPr>
                  <w:rFonts w:ascii="Cambria Math" w:hAnsi="Cambria Math" w:cs="宋体"/>
                  <w:i/>
                  <w:kern w:val="0"/>
                  <w:sz w:val="24"/>
                </w:rPr>
              </m:ctrlPr>
            </m:e>
          </m:d>
          <m:r>
            <m:rPr/>
            <w:rPr>
              <w:rFonts w:ascii="Cambria Math" w:hAnsi="Cambria Math" w:cs="宋体"/>
              <w:kern w:val="0"/>
              <w:sz w:val="24"/>
            </w:rPr>
            <m:t>=</m:t>
          </m:r>
          <m:f>
            <m:fPr>
              <m:ctrlPr>
                <w:rPr>
                  <w:rFonts w:ascii="Cambria Math" w:hAnsi="Cambria Math" w:cs="宋体"/>
                  <w:i/>
                  <w:kern w:val="0"/>
                  <w:sz w:val="24"/>
                  <w:szCs w:val="24"/>
                </w:rPr>
              </m:ctrlPr>
            </m:fPr>
            <m:num>
              <m:sSup>
                <m:sSupPr>
                  <m:ctrlPr>
                    <w:rPr>
                      <w:rFonts w:ascii="Cambria Math" w:hAnsi="Cambria Math" w:cs="宋体"/>
                      <w:i/>
                      <w:kern w:val="0"/>
                      <w:sz w:val="24"/>
                      <w:szCs w:val="24"/>
                    </w:rPr>
                  </m:ctrlPr>
                </m:sSupPr>
                <m:e>
                  <m:r>
                    <m:rPr/>
                    <w:rPr>
                      <w:rFonts w:ascii="Cambria Math" w:hAnsi="Cambria Math" w:cs="宋体"/>
                      <w:kern w:val="0"/>
                      <w:sz w:val="24"/>
                    </w:rPr>
                    <m:t>μ</m:t>
                  </m:r>
                  <m:ctrlPr>
                    <w:rPr>
                      <w:rFonts w:ascii="Cambria Math" w:hAnsi="Cambria Math" w:cs="宋体"/>
                      <w:i/>
                      <w:kern w:val="0"/>
                      <w:sz w:val="24"/>
                      <w:szCs w:val="24"/>
                    </w:rPr>
                  </m:ctrlPr>
                </m:e>
                <m:sup>
                  <m:r>
                    <m:rPr/>
                    <w:rPr>
                      <w:rFonts w:ascii="Cambria Math" w:hAnsi="Cambria Math" w:cs="宋体"/>
                      <w:kern w:val="0"/>
                      <w:sz w:val="24"/>
                    </w:rPr>
                    <m:t>3</m:t>
                  </m:r>
                  <m:ctrlPr>
                    <w:rPr>
                      <w:rFonts w:ascii="Cambria Math" w:hAnsi="Cambria Math" w:cs="宋体"/>
                      <w:i/>
                      <w:kern w:val="0"/>
                      <w:sz w:val="24"/>
                      <w:szCs w:val="24"/>
                    </w:rPr>
                  </m:ctrlPr>
                </m:sup>
              </m:sSup>
              <m:ctrlPr>
                <w:rPr>
                  <w:rFonts w:ascii="Cambria Math" w:hAnsi="Cambria Math" w:cs="宋体"/>
                  <w:i/>
                  <w:kern w:val="0"/>
                  <w:sz w:val="24"/>
                  <w:szCs w:val="24"/>
                </w:rPr>
              </m:ctrlPr>
            </m:num>
            <m:den>
              <m:sSup>
                <m:sSupPr>
                  <m:ctrlPr>
                    <w:rPr>
                      <w:rFonts w:ascii="Cambria Math" w:hAnsi="Cambria Math" w:cs="宋体"/>
                      <w:i/>
                      <w:kern w:val="0"/>
                      <w:sz w:val="24"/>
                      <w:szCs w:val="24"/>
                    </w:rPr>
                  </m:ctrlPr>
                </m:sSupPr>
                <m:e>
                  <m:r>
                    <m:rPr/>
                    <w:rPr>
                      <w:rFonts w:ascii="Cambria Math" w:hAnsi="Cambria Math" w:cs="宋体"/>
                      <w:kern w:val="0"/>
                      <w:sz w:val="24"/>
                    </w:rPr>
                    <m:t>σ</m:t>
                  </m:r>
                  <m:ctrlPr>
                    <w:rPr>
                      <w:rFonts w:ascii="Cambria Math" w:hAnsi="Cambria Math" w:cs="宋体"/>
                      <w:i/>
                      <w:kern w:val="0"/>
                      <w:sz w:val="24"/>
                      <w:szCs w:val="24"/>
                    </w:rPr>
                  </m:ctrlPr>
                </m:e>
                <m:sup>
                  <m:r>
                    <m:rPr/>
                    <w:rPr>
                      <w:rFonts w:ascii="Cambria Math" w:hAnsi="Cambria Math" w:cs="宋体"/>
                      <w:kern w:val="0"/>
                      <w:sz w:val="24"/>
                    </w:rPr>
                    <m:t>3</m:t>
                  </m:r>
                  <m:ctrlPr>
                    <w:rPr>
                      <w:rFonts w:ascii="Cambria Math" w:hAnsi="Cambria Math" w:cs="宋体"/>
                      <w:i/>
                      <w:kern w:val="0"/>
                      <w:sz w:val="24"/>
                      <w:szCs w:val="24"/>
                    </w:rPr>
                  </m:ctrlPr>
                </m:sup>
              </m:sSup>
              <m:ctrlPr>
                <w:rPr>
                  <w:rFonts w:ascii="Cambria Math" w:hAnsi="Cambria Math" w:cs="宋体"/>
                  <w:i/>
                  <w:kern w:val="0"/>
                  <w:sz w:val="24"/>
                  <w:szCs w:val="24"/>
                </w:rPr>
              </m:ctrlPr>
            </m:den>
          </m:f>
        </m:oMath>
      </m:oMathPara>
    </w:p>
    <w:p w14:paraId="6A85D5D5">
      <w:pPr>
        <w:widowControl/>
        <w:rPr>
          <w:rFonts w:ascii="宋体" w:hAnsi="宋体" w:cs="宋体"/>
          <w:i/>
          <w:kern w:val="0"/>
          <w:sz w:val="24"/>
        </w:rPr>
      </w:pPr>
    </w:p>
    <w:p w14:paraId="3E43B618">
      <w:r>
        <w:rPr>
          <w:rFonts w:hint="eastAsia" w:ascii="宋体" w:hAnsi="宋体"/>
          <w:sz w:val="24"/>
        </w:rPr>
        <w:t>其中</w:t>
      </w:r>
      <m:oMath>
        <m:sSub>
          <m:sSubPr>
            <m:ctrlPr>
              <w:rPr>
                <w:rFonts w:ascii="Cambria Math" w:hAnsi="Cambria Math" w:cstheme="minorBidi"/>
                <w:i/>
                <w:sz w:val="24"/>
                <w:szCs w:val="24"/>
                <w14:ligatures w14:val="standardContextual"/>
              </w:rPr>
            </m:ctrlPr>
          </m:sSubPr>
          <m:e>
            <m:r>
              <m:rPr/>
              <w:rPr>
                <w:rFonts w:hint="eastAsia" w:ascii="Cambria Math" w:hAnsi="Cambria Math"/>
                <w:sz w:val="24"/>
              </w:rPr>
              <m:t>S</m:t>
            </m:r>
            <m:ctrlPr>
              <w:rPr>
                <w:rFonts w:ascii="Cambria Math" w:hAnsi="Cambria Math" w:cstheme="minorBidi"/>
                <w:i/>
                <w:sz w:val="24"/>
                <w:szCs w:val="24"/>
                <w14:ligatures w14:val="standardContextual"/>
              </w:rPr>
            </m:ctrlPr>
          </m:e>
          <m:sub>
            <m:r>
              <m:rPr/>
              <w:rPr>
                <w:rFonts w:ascii="Cambria Math" w:hAnsi="Cambria Math"/>
                <w:sz w:val="24"/>
              </w:rPr>
              <m:t>k</m:t>
            </m:r>
            <m:ctrlPr>
              <w:rPr>
                <w:rFonts w:ascii="Cambria Math" w:hAnsi="Cambria Math" w:cstheme="minorBidi"/>
                <w:i/>
                <w:sz w:val="24"/>
                <w:szCs w:val="24"/>
                <w14:ligatures w14:val="standardContextual"/>
              </w:rPr>
            </m:ctrlPr>
          </m:sub>
        </m:sSub>
      </m:oMath>
      <w:r>
        <w:rPr>
          <w:rFonts w:hint="eastAsia" w:ascii="宋体" w:hAnsi="宋体"/>
          <w:sz w:val="24"/>
        </w:rPr>
        <w:t>是偏度系数，</w:t>
      </w:r>
      <w:r>
        <w:rPr>
          <w:rFonts w:hint="eastAsia" w:ascii="宋体" w:hAnsi="宋体"/>
          <w:i/>
          <w:iCs/>
          <w:sz w:val="24"/>
        </w:rPr>
        <w:t>E(X)</w:t>
      </w:r>
      <w:r>
        <w:rPr>
          <w:rFonts w:hint="eastAsia" w:ascii="宋体" w:hAnsi="宋体"/>
          <w:sz w:val="24"/>
        </w:rPr>
        <w:t>是均值，</w:t>
      </w:r>
      <m:oMath>
        <m:sSup>
          <m:sSupPr>
            <m:ctrlPr>
              <w:rPr>
                <w:rFonts w:ascii="Cambria Math" w:hAnsi="Cambria Math" w:cstheme="minorBidi"/>
                <w:i/>
                <w:sz w:val="24"/>
                <w:szCs w:val="24"/>
                <w14:ligatures w14:val="standardContextual"/>
              </w:rPr>
            </m:ctrlPr>
          </m:sSupPr>
          <m:e>
            <m:r>
              <m:rPr/>
              <w:rPr>
                <w:rFonts w:ascii="Cambria Math" w:hAnsi="Cambria Math"/>
                <w:sz w:val="24"/>
              </w:rPr>
              <m:t>μ</m:t>
            </m:r>
            <m:ctrlPr>
              <w:rPr>
                <w:rFonts w:ascii="Cambria Math" w:hAnsi="Cambria Math" w:cstheme="minorBidi"/>
                <w:i/>
                <w:sz w:val="24"/>
                <w:szCs w:val="24"/>
                <w14:ligatures w14:val="standardContextual"/>
              </w:rPr>
            </m:ctrlPr>
          </m:e>
          <m:sup>
            <m:r>
              <m:rPr/>
              <w:rPr>
                <w:rFonts w:ascii="Cambria Math" w:hAnsi="Cambria Math"/>
                <w:sz w:val="24"/>
              </w:rPr>
              <m:t>3</m:t>
            </m:r>
            <m:ctrlPr>
              <w:rPr>
                <w:rFonts w:ascii="Cambria Math" w:hAnsi="Cambria Math" w:cstheme="minorBidi"/>
                <w:i/>
                <w:sz w:val="24"/>
                <w:szCs w:val="24"/>
                <w14:ligatures w14:val="standardContextual"/>
              </w:rPr>
            </m:ctrlPr>
          </m:sup>
        </m:sSup>
      </m:oMath>
      <w:r>
        <w:rPr>
          <w:rFonts w:hint="eastAsia" w:ascii="宋体" w:hAnsi="宋体"/>
          <w:sz w:val="24"/>
        </w:rPr>
        <w:t>是三阶中心距。</w:t>
      </w:r>
    </w:p>
    <w:p w14:paraId="4C0BB4E3">
      <w:pPr>
        <w:rPr>
          <w:rFonts w:ascii="宋体" w:hAnsi="宋体"/>
          <w:sz w:val="24"/>
        </w:rPr>
      </w:pPr>
    </w:p>
    <w:p w14:paraId="4828A7EA">
      <w:pPr>
        <w:pStyle w:val="36"/>
        <w:widowControl/>
        <w:numPr>
          <w:ilvl w:val="0"/>
          <w:numId w:val="3"/>
        </w:numPr>
        <w:spacing w:after="0" w:line="240" w:lineRule="auto"/>
        <w:rPr>
          <w:rFonts w:ascii="宋体" w:hAnsi="宋体" w:eastAsia="宋体" w:cs="宋体"/>
          <w:b/>
          <w:bCs/>
          <w:color w:val="000000"/>
          <w:kern w:val="0"/>
          <w:sz w:val="24"/>
          <w14:ligatures w14:val="none"/>
        </w:rPr>
      </w:pPr>
      <w:bookmarkStart w:id="16" w:name="OLE_LINK13"/>
      <w:r>
        <w:rPr>
          <w:rFonts w:hint="eastAsia" w:ascii="宋体" w:hAnsi="宋体" w:eastAsia="宋体" w:cs="宋体"/>
          <w:b/>
          <w:bCs/>
          <w:color w:val="000000"/>
          <w:kern w:val="0"/>
          <w:sz w:val="24"/>
          <w14:ligatures w14:val="none"/>
        </w:rPr>
        <w:t>峰度系数</w:t>
      </w:r>
    </w:p>
    <w:bookmarkEnd w:id="16"/>
    <w:p w14:paraId="5925F1F5">
      <w:pPr>
        <w:ind w:firstLine="420" w:firstLineChars="200"/>
        <w:rPr>
          <w:rFonts w:ascii="宋体" w:hAnsi="宋体" w:cs="宋体"/>
          <w:sz w:val="24"/>
        </w:rPr>
      </w:pPr>
      <w:r>
        <w:rPr>
          <w:rFonts w:hint="eastAsia"/>
          <w:b/>
          <w:bCs/>
          <w:i/>
          <w:iCs/>
          <w:color w:val="000000"/>
        </w:rPr>
        <w:t>峰度系数</w:t>
      </w:r>
      <w:r>
        <w:rPr>
          <w:b/>
          <w:bCs/>
          <w:i/>
          <w:iCs/>
          <w:color w:val="000000"/>
        </w:rPr>
        <w:t>( Kurtosis )</w:t>
      </w:r>
      <w:r>
        <w:rPr>
          <w:rFonts w:hint="eastAsia"/>
          <w:color w:val="000000"/>
        </w:rPr>
        <w:t>用于衡量数据分布的峰度程度。</w:t>
      </w:r>
      <w:r>
        <w:rPr>
          <w:i/>
          <w:iCs/>
          <w:color w:val="000000"/>
        </w:rPr>
        <w:t>K</w:t>
      </w:r>
      <w:r>
        <w:rPr>
          <w:i/>
          <w:iCs/>
          <w:color w:val="000000"/>
          <w:sz w:val="14"/>
          <w:szCs w:val="14"/>
        </w:rPr>
        <w:t xml:space="preserve">u </w:t>
      </w:r>
      <w:r>
        <w:rPr>
          <w:rFonts w:hint="eastAsia" w:ascii="Symbol" w:hAnsi="Symbol"/>
        </w:rPr>
        <w:sym w:font="Symbol" w:char="F03D"/>
      </w:r>
      <w:r>
        <w:rPr>
          <w:rFonts w:ascii="Symbol" w:hAnsi="Symbol"/>
          <w:color w:val="000000"/>
        </w:rPr>
        <w:t xml:space="preserve"> </w:t>
      </w:r>
      <w:r>
        <w:rPr>
          <w:color w:val="000000"/>
        </w:rPr>
        <w:t>0</w:t>
      </w:r>
      <w:r>
        <w:rPr>
          <w:rFonts w:hint="eastAsia"/>
          <w:color w:val="000000"/>
        </w:rPr>
        <w:t>表示数据分布为正态分布，</w:t>
      </w:r>
      <w:r>
        <w:rPr>
          <w:i/>
          <w:iCs/>
          <w:color w:val="000000"/>
        </w:rPr>
        <w:t>K</w:t>
      </w:r>
      <w:r>
        <w:rPr>
          <w:i/>
          <w:iCs/>
          <w:color w:val="000000"/>
          <w:sz w:val="14"/>
          <w:szCs w:val="14"/>
        </w:rPr>
        <w:t xml:space="preserve">u </w:t>
      </w:r>
      <w:r>
        <w:rPr>
          <w:rFonts w:hint="eastAsia" w:ascii="Symbol" w:hAnsi="Symbol"/>
        </w:rPr>
        <w:sym w:font="Symbol" w:char="F03C"/>
      </w:r>
      <w:r>
        <w:rPr>
          <w:rFonts w:ascii="Symbol" w:hAnsi="Symbol"/>
          <w:color w:val="000000"/>
        </w:rPr>
        <w:t xml:space="preserve"> </w:t>
      </w:r>
      <w:r>
        <w:rPr>
          <w:color w:val="000000"/>
        </w:rPr>
        <w:t xml:space="preserve">0 </w:t>
      </w:r>
      <w:r>
        <w:rPr>
          <w:rFonts w:hint="eastAsia"/>
          <w:color w:val="000000"/>
        </w:rPr>
        <w:t>表示数据分布的峰度较小，数据分布更分散，</w:t>
      </w:r>
      <w:r>
        <w:rPr>
          <w:i/>
          <w:iCs/>
          <w:color w:val="000000"/>
        </w:rPr>
        <w:t>K</w:t>
      </w:r>
      <w:r>
        <w:rPr>
          <w:i/>
          <w:iCs/>
          <w:color w:val="000000"/>
          <w:sz w:val="14"/>
          <w:szCs w:val="14"/>
        </w:rPr>
        <w:t xml:space="preserve">u </w:t>
      </w:r>
      <w:r>
        <w:rPr>
          <w:rFonts w:hint="eastAsia" w:ascii="Symbol" w:hAnsi="Symbol"/>
        </w:rPr>
        <w:sym w:font="Symbol" w:char="F03E"/>
      </w:r>
      <w:r>
        <w:rPr>
          <w:rFonts w:ascii="Symbol" w:hAnsi="Symbol"/>
          <w:color w:val="000000"/>
        </w:rPr>
        <w:t xml:space="preserve"> </w:t>
      </w:r>
      <w:r>
        <w:rPr>
          <w:color w:val="000000"/>
        </w:rPr>
        <w:t>0</w:t>
      </w:r>
      <w:r>
        <w:rPr>
          <w:rFonts w:hint="eastAsia"/>
          <w:color w:val="000000"/>
        </w:rPr>
        <w:t>表示数据分布的峰度较大数据更集中。峰度系数的绝对值越大，数据分布的峰度程度越明显。其计算公式如下:</w:t>
      </w:r>
    </w:p>
    <w:p w14:paraId="441C4426"/>
    <w:p w14:paraId="72443851">
      <w:pPr>
        <w:rPr>
          <w:i/>
        </w:rPr>
      </w:pPr>
      <m:oMathPara>
        <m:oMath>
          <m:sSub>
            <m:sSubPr>
              <m:ctrlPr>
                <w:rPr>
                  <w:rFonts w:ascii="Cambria Math" w:hAnsi="Cambria Math" w:cs="宋体"/>
                  <w:i/>
                  <w:kern w:val="0"/>
                  <w:sz w:val="24"/>
                  <w:szCs w:val="24"/>
                </w:rPr>
              </m:ctrlPr>
            </m:sSubPr>
            <m:e>
              <m:r>
                <m:rPr/>
                <w:rPr>
                  <w:rFonts w:ascii="Cambria Math" w:hAnsi="Cambria Math"/>
                </w:rPr>
                <m:t>K</m:t>
              </m:r>
              <m:ctrlPr>
                <w:rPr>
                  <w:rFonts w:ascii="Cambria Math" w:hAnsi="Cambria Math" w:cs="宋体"/>
                  <w:i/>
                  <w:kern w:val="0"/>
                  <w:sz w:val="24"/>
                  <w:szCs w:val="24"/>
                </w:rPr>
              </m:ctrlPr>
            </m:e>
            <m:sub>
              <m:r>
                <m:rPr/>
                <w:rPr>
                  <w:rFonts w:ascii="Cambria Math" w:hAnsi="Cambria Math"/>
                </w:rPr>
                <m:t>u</m:t>
              </m:r>
              <m:ctrlPr>
                <w:rPr>
                  <w:rFonts w:ascii="Cambria Math" w:hAnsi="Cambria Math" w:cs="宋体"/>
                  <w:i/>
                  <w:kern w:val="0"/>
                  <w:sz w:val="24"/>
                  <w:szCs w:val="24"/>
                </w:rPr>
              </m:ctrlPr>
            </m:sub>
          </m:sSub>
          <m:r>
            <m:rPr/>
            <w:rPr>
              <w:rFonts w:ascii="Cambria Math" w:hAnsi="Cambria Math" w:cs="宋体"/>
              <w:kern w:val="0"/>
              <w:sz w:val="24"/>
            </w:rPr>
            <m:t>=E</m:t>
          </m:r>
          <m:d>
            <m:dPr>
              <m:begChr m:val="["/>
              <m:endChr m:val="]"/>
              <m:ctrlPr>
                <w:rPr>
                  <w:rFonts w:ascii="Cambria Math" w:hAnsi="Cambria Math" w:cs="宋体"/>
                  <w:i/>
                  <w:kern w:val="0"/>
                  <w:sz w:val="24"/>
                </w:rPr>
              </m:ctrlPr>
            </m:dPr>
            <m:e>
              <m:sSup>
                <m:sSupPr>
                  <m:ctrlPr>
                    <w:rPr>
                      <w:rFonts w:ascii="Cambria Math" w:hAnsi="Cambria Math" w:cs="宋体"/>
                      <w:i/>
                      <w:kern w:val="0"/>
                      <w:sz w:val="24"/>
                      <w:szCs w:val="24"/>
                    </w:rPr>
                  </m:ctrlPr>
                </m:sSupPr>
                <m:e>
                  <m:d>
                    <m:dPr>
                      <m:ctrlPr>
                        <w:rPr>
                          <w:rFonts w:ascii="Cambria Math" w:hAnsi="Cambria Math" w:cs="宋体"/>
                          <w:i/>
                          <w:kern w:val="0"/>
                          <w:sz w:val="24"/>
                        </w:rPr>
                      </m:ctrlPr>
                    </m:dPr>
                    <m:e>
                      <m:f>
                        <m:fPr>
                          <m:ctrlPr>
                            <w:rPr>
                              <w:rFonts w:ascii="Cambria Math" w:hAnsi="Cambria Math" w:cs="宋体"/>
                              <w:i/>
                              <w:kern w:val="0"/>
                              <w:sz w:val="24"/>
                              <w:szCs w:val="24"/>
                            </w:rPr>
                          </m:ctrlPr>
                        </m:fPr>
                        <m:num>
                          <m:r>
                            <m:rPr/>
                            <w:rPr>
                              <w:rFonts w:ascii="Cambria Math" w:hAnsi="Cambria Math"/>
                            </w:rPr>
                            <m:t>X</m:t>
                          </m:r>
                          <m:r>
                            <m:rPr/>
                            <w:rPr>
                              <w:rFonts w:ascii="Cambria Math" w:hAnsi="Cambria Math" w:cs="宋体"/>
                              <w:kern w:val="0"/>
                              <w:sz w:val="24"/>
                            </w:rPr>
                            <m:t>−μ</m:t>
                          </m:r>
                          <m:ctrlPr>
                            <w:rPr>
                              <w:rFonts w:ascii="Cambria Math" w:hAnsi="Cambria Math" w:cs="宋体"/>
                              <w:i/>
                              <w:kern w:val="0"/>
                              <w:sz w:val="24"/>
                              <w:szCs w:val="24"/>
                            </w:rPr>
                          </m:ctrlPr>
                        </m:num>
                        <m:den>
                          <m:r>
                            <m:rPr/>
                            <w:rPr>
                              <w:rFonts w:ascii="Cambria Math" w:hAnsi="Cambria Math" w:cs="宋体"/>
                              <w:kern w:val="0"/>
                              <w:sz w:val="24"/>
                            </w:rPr>
                            <m:t>σ</m:t>
                          </m:r>
                          <m:ctrlPr>
                            <w:rPr>
                              <w:rFonts w:ascii="Cambria Math" w:hAnsi="Cambria Math" w:cs="宋体"/>
                              <w:i/>
                              <w:kern w:val="0"/>
                              <w:sz w:val="24"/>
                              <w:szCs w:val="24"/>
                            </w:rPr>
                          </m:ctrlPr>
                        </m:den>
                      </m:f>
                      <m:ctrlPr>
                        <w:rPr>
                          <w:rFonts w:ascii="Cambria Math" w:hAnsi="Cambria Math" w:cs="宋体"/>
                          <w:i/>
                          <w:kern w:val="0"/>
                          <w:sz w:val="24"/>
                        </w:rPr>
                      </m:ctrlPr>
                    </m:e>
                  </m:d>
                  <m:ctrlPr>
                    <w:rPr>
                      <w:rFonts w:ascii="Cambria Math" w:hAnsi="Cambria Math" w:cs="宋体"/>
                      <w:i/>
                      <w:kern w:val="0"/>
                      <w:sz w:val="24"/>
                      <w:szCs w:val="24"/>
                    </w:rPr>
                  </m:ctrlPr>
                </m:e>
                <m:sup>
                  <m:r>
                    <m:rPr/>
                    <w:rPr>
                      <w:rFonts w:ascii="Cambria Math" w:hAnsi="Cambria Math"/>
                    </w:rPr>
                    <m:t>4</m:t>
                  </m:r>
                  <m:ctrlPr>
                    <w:rPr>
                      <w:rFonts w:ascii="Cambria Math" w:hAnsi="Cambria Math" w:cs="宋体"/>
                      <w:i/>
                      <w:kern w:val="0"/>
                      <w:sz w:val="24"/>
                      <w:szCs w:val="24"/>
                    </w:rPr>
                  </m:ctrlPr>
                </m:sup>
              </m:sSup>
              <m:ctrlPr>
                <w:rPr>
                  <w:rFonts w:ascii="Cambria Math" w:hAnsi="Cambria Math" w:cs="宋体"/>
                  <w:i/>
                  <w:kern w:val="0"/>
                  <w:sz w:val="24"/>
                </w:rPr>
              </m:ctrlPr>
            </m:e>
          </m:d>
          <m:r>
            <m:rPr/>
            <w:rPr>
              <w:rFonts w:ascii="Cambria Math" w:hAnsi="Cambria Math" w:cs="宋体"/>
              <w:kern w:val="0"/>
              <w:sz w:val="24"/>
            </w:rPr>
            <m:t>=</m:t>
          </m:r>
          <m:f>
            <m:fPr>
              <m:ctrlPr>
                <w:rPr>
                  <w:rFonts w:ascii="Cambria Math" w:hAnsi="Cambria Math" w:cs="宋体"/>
                  <w:i/>
                  <w:kern w:val="0"/>
                  <w:sz w:val="24"/>
                  <w:szCs w:val="24"/>
                </w:rPr>
              </m:ctrlPr>
            </m:fPr>
            <m:num>
              <m:sSup>
                <m:sSupPr>
                  <m:ctrlPr>
                    <w:rPr>
                      <w:rFonts w:ascii="Cambria Math" w:hAnsi="Cambria Math" w:cs="宋体"/>
                      <w:i/>
                      <w:kern w:val="0"/>
                      <w:sz w:val="24"/>
                      <w:szCs w:val="24"/>
                    </w:rPr>
                  </m:ctrlPr>
                </m:sSupPr>
                <m:e>
                  <m:r>
                    <m:rPr/>
                    <w:rPr>
                      <w:rFonts w:ascii="Cambria Math" w:hAnsi="Cambria Math" w:cs="宋体"/>
                      <w:kern w:val="0"/>
                      <w:sz w:val="24"/>
                    </w:rPr>
                    <m:t>μ</m:t>
                  </m:r>
                  <m:ctrlPr>
                    <w:rPr>
                      <w:rFonts w:ascii="Cambria Math" w:hAnsi="Cambria Math" w:cs="宋体"/>
                      <w:i/>
                      <w:kern w:val="0"/>
                      <w:sz w:val="24"/>
                      <w:szCs w:val="24"/>
                    </w:rPr>
                  </m:ctrlPr>
                </m:e>
                <m:sup>
                  <m:r>
                    <m:rPr/>
                    <w:rPr>
                      <w:rFonts w:ascii="Cambria Math" w:hAnsi="Cambria Math"/>
                    </w:rPr>
                    <m:t>4</m:t>
                  </m:r>
                  <m:ctrlPr>
                    <w:rPr>
                      <w:rFonts w:ascii="Cambria Math" w:hAnsi="Cambria Math" w:cs="宋体"/>
                      <w:i/>
                      <w:kern w:val="0"/>
                      <w:sz w:val="24"/>
                      <w:szCs w:val="24"/>
                    </w:rPr>
                  </m:ctrlPr>
                </m:sup>
              </m:sSup>
              <m:ctrlPr>
                <w:rPr>
                  <w:rFonts w:ascii="Cambria Math" w:hAnsi="Cambria Math" w:cs="宋体"/>
                  <w:i/>
                  <w:kern w:val="0"/>
                  <w:sz w:val="24"/>
                  <w:szCs w:val="24"/>
                </w:rPr>
              </m:ctrlPr>
            </m:num>
            <m:den>
              <m:sSup>
                <m:sSupPr>
                  <m:ctrlPr>
                    <w:rPr>
                      <w:rFonts w:ascii="Cambria Math" w:hAnsi="Cambria Math" w:cs="宋体"/>
                      <w:i/>
                      <w:kern w:val="0"/>
                      <w:sz w:val="24"/>
                      <w:szCs w:val="24"/>
                    </w:rPr>
                  </m:ctrlPr>
                </m:sSupPr>
                <m:e>
                  <m:r>
                    <m:rPr/>
                    <w:rPr>
                      <w:rFonts w:ascii="Cambria Math" w:hAnsi="Cambria Math" w:cs="宋体"/>
                      <w:kern w:val="0"/>
                      <w:sz w:val="24"/>
                    </w:rPr>
                    <m:t>σ</m:t>
                  </m:r>
                  <m:ctrlPr>
                    <w:rPr>
                      <w:rFonts w:ascii="Cambria Math" w:hAnsi="Cambria Math" w:cs="宋体"/>
                      <w:i/>
                      <w:kern w:val="0"/>
                      <w:sz w:val="24"/>
                      <w:szCs w:val="24"/>
                    </w:rPr>
                  </m:ctrlPr>
                </m:e>
                <m:sup>
                  <m:r>
                    <m:rPr/>
                    <w:rPr>
                      <w:rFonts w:ascii="Cambria Math" w:hAnsi="Cambria Math"/>
                    </w:rPr>
                    <m:t>4</m:t>
                  </m:r>
                  <m:ctrlPr>
                    <w:rPr>
                      <w:rFonts w:ascii="Cambria Math" w:hAnsi="Cambria Math" w:cs="宋体"/>
                      <w:i/>
                      <w:kern w:val="0"/>
                      <w:sz w:val="24"/>
                      <w:szCs w:val="24"/>
                    </w:rPr>
                  </m:ctrlPr>
                </m:sup>
              </m:sSup>
              <m:ctrlPr>
                <w:rPr>
                  <w:rFonts w:ascii="Cambria Math" w:hAnsi="Cambria Math" w:cs="宋体"/>
                  <w:i/>
                  <w:kern w:val="0"/>
                  <w:sz w:val="24"/>
                  <w:szCs w:val="24"/>
                </w:rPr>
              </m:ctrlPr>
            </m:den>
          </m:f>
        </m:oMath>
      </m:oMathPara>
    </w:p>
    <w:p w14:paraId="15EAF337">
      <w:pPr>
        <w:rPr>
          <w:i/>
        </w:rPr>
      </w:pPr>
    </w:p>
    <w:p w14:paraId="78D0B20F">
      <w:pPr>
        <w:rPr>
          <w:iCs/>
        </w:rPr>
      </w:pPr>
      <w:r>
        <w:rPr>
          <w:rFonts w:hint="eastAsia"/>
          <w:iCs/>
        </w:rPr>
        <w:t>其中</w:t>
      </w:r>
      <m:oMath>
        <m:sSub>
          <m:sSubPr>
            <m:ctrlPr>
              <w:rPr>
                <w:rFonts w:ascii="Cambria Math" w:hAnsi="Cambria Math" w:cs="宋体"/>
                <w:i/>
                <w:iCs/>
                <w:kern w:val="0"/>
                <w:sz w:val="24"/>
                <w:szCs w:val="24"/>
              </w:rPr>
            </m:ctrlPr>
          </m:sSubPr>
          <m:e>
            <m:r>
              <m:rPr/>
              <w:rPr>
                <w:rFonts w:ascii="Cambria Math" w:hAnsi="Cambria Math"/>
              </w:rPr>
              <m:t>K</m:t>
            </m:r>
            <m:ctrlPr>
              <w:rPr>
                <w:rFonts w:ascii="Cambria Math" w:hAnsi="Cambria Math" w:cs="宋体"/>
                <w:i/>
                <w:iCs/>
                <w:kern w:val="0"/>
                <w:sz w:val="24"/>
                <w:szCs w:val="24"/>
              </w:rPr>
            </m:ctrlPr>
          </m:e>
          <m:sub>
            <m:r>
              <m:rPr/>
              <w:rPr>
                <w:rFonts w:ascii="Cambria Math" w:hAnsi="Cambria Math"/>
              </w:rPr>
              <m:t>u</m:t>
            </m:r>
            <m:ctrlPr>
              <w:rPr>
                <w:rFonts w:ascii="Cambria Math" w:hAnsi="Cambria Math" w:cs="宋体"/>
                <w:i/>
                <w:iCs/>
                <w:kern w:val="0"/>
                <w:sz w:val="24"/>
                <w:szCs w:val="24"/>
              </w:rPr>
            </m:ctrlPr>
          </m:sub>
        </m:sSub>
      </m:oMath>
      <w:r>
        <w:rPr>
          <w:rFonts w:hint="eastAsia"/>
          <w:iCs/>
        </w:rPr>
        <w:t>是峰度系数，</w:t>
      </w:r>
      <w:r>
        <w:rPr>
          <w:i/>
          <w:iCs/>
        </w:rPr>
        <w:t>E</w:t>
      </w:r>
      <w:r>
        <w:rPr>
          <w:iCs/>
        </w:rPr>
        <w:t>(</w:t>
      </w:r>
      <w:r>
        <w:rPr>
          <w:i/>
          <w:iCs/>
        </w:rPr>
        <w:t xml:space="preserve">X </w:t>
      </w:r>
      <w:r>
        <w:rPr>
          <w:iCs/>
        </w:rPr>
        <w:t>)</w:t>
      </w:r>
      <w:r>
        <w:rPr>
          <w:rFonts w:hint="eastAsia"/>
          <w:iCs/>
        </w:rPr>
        <w:t>是均值，</w:t>
      </w:r>
      <m:oMath>
        <m:sSup>
          <m:sSupPr>
            <m:ctrlPr>
              <w:rPr>
                <w:rFonts w:ascii="Cambria Math" w:hAnsi="Cambria Math" w:cs="宋体"/>
                <w:i/>
                <w:iCs/>
                <w:kern w:val="0"/>
                <w:sz w:val="24"/>
                <w:szCs w:val="24"/>
              </w:rPr>
            </m:ctrlPr>
          </m:sSupPr>
          <m:e>
            <m:r>
              <m:rPr/>
              <w:rPr>
                <w:rFonts w:ascii="Cambria Math" w:hAnsi="Cambria Math"/>
              </w:rPr>
              <m:t>μ</m:t>
            </m:r>
            <m:ctrlPr>
              <w:rPr>
                <w:rFonts w:ascii="Cambria Math" w:hAnsi="Cambria Math" w:cs="宋体"/>
                <w:i/>
                <w:iCs/>
                <w:kern w:val="0"/>
                <w:sz w:val="24"/>
                <w:szCs w:val="24"/>
              </w:rPr>
            </m:ctrlPr>
          </m:e>
          <m:sup>
            <m:r>
              <m:rPr/>
              <w:rPr>
                <w:rFonts w:ascii="Cambria Math" w:hAnsi="Cambria Math"/>
              </w:rPr>
              <m:t>4</m:t>
            </m:r>
            <m:ctrlPr>
              <w:rPr>
                <w:rFonts w:ascii="Cambria Math" w:hAnsi="Cambria Math" w:cs="宋体"/>
                <w:i/>
                <w:iCs/>
                <w:kern w:val="0"/>
                <w:sz w:val="24"/>
                <w:szCs w:val="24"/>
              </w:rPr>
            </m:ctrlPr>
          </m:sup>
        </m:sSup>
      </m:oMath>
      <w:r>
        <w:rPr>
          <w:rFonts w:hint="eastAsia"/>
          <w:iCs/>
        </w:rPr>
        <w:t>是四阶中心距。</w:t>
      </w:r>
    </w:p>
    <w:p w14:paraId="035F6EE4">
      <w:pPr>
        <w:widowControl/>
        <w:rPr>
          <w:rFonts w:ascii="宋体" w:hAnsi="宋体" w:cs="宋体"/>
          <w:iCs/>
          <w:kern w:val="0"/>
          <w:sz w:val="24"/>
        </w:rPr>
      </w:pPr>
    </w:p>
    <w:p w14:paraId="08B57079">
      <w:pPr>
        <w:pStyle w:val="36"/>
        <w:widowControl/>
        <w:numPr>
          <w:ilvl w:val="0"/>
          <w:numId w:val="3"/>
        </w:numPr>
        <w:spacing w:after="0" w:line="240" w:lineRule="auto"/>
        <w:rPr>
          <w:rFonts w:ascii="宋体" w:hAnsi="宋体" w:eastAsia="宋体"/>
          <w:b/>
          <w:bCs/>
          <w:sz w:val="24"/>
        </w:rPr>
      </w:pPr>
      <w:r>
        <w:rPr>
          <w:rFonts w:hint="eastAsia" w:ascii="宋体" w:hAnsi="宋体" w:eastAsia="宋体"/>
          <w:b/>
          <w:bCs/>
          <w:sz w:val="24"/>
        </w:rPr>
        <w:t>数据求解</w:t>
      </w:r>
    </w:p>
    <w:p w14:paraId="01B4AE2F">
      <w:pPr>
        <w:rPr>
          <w:b/>
          <w:bCs/>
        </w:rPr>
      </w:pPr>
      <w:r>
        <w:rPr>
          <w:rFonts w:hint="eastAsia"/>
          <w:b/>
          <w:bCs/>
        </w:rPr>
        <w:t>利用python实现的描述性统计了如下表所示</w:t>
      </w:r>
    </w:p>
    <w:p w14:paraId="1F930631">
      <w:pPr>
        <w:rPr>
          <w:b/>
          <w:bCs/>
        </w:rPr>
      </w:pPr>
    </w:p>
    <w:p w14:paraId="31FADF8E">
      <w:pPr>
        <w:widowControl/>
        <w:jc w:val="center"/>
        <w:rPr>
          <w:rFonts w:ascii="宋体" w:hAnsi="宋体"/>
          <w:b/>
          <w:bCs/>
          <w:sz w:val="24"/>
        </w:rPr>
      </w:pPr>
      <w:r>
        <w:rPr>
          <w:rFonts w:hint="eastAsia"/>
          <w:b/>
          <w:bCs/>
        </w:rPr>
        <w:t>表1</w:t>
      </w: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14:paraId="3D298639">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tcBorders>
              <w:top w:val="single" w:color="auto" w:sz="18" w:space="0"/>
              <w:left w:val="nil"/>
              <w:bottom w:val="single" w:color="auto" w:sz="6" w:space="0"/>
              <w:right w:val="nil"/>
              <w:insideH w:val="single" w:sz="6" w:space="0"/>
              <w:insideV w:val="nil"/>
              <w:tl2br w:val="nil"/>
              <w:tr2bl w:val="nil"/>
            </w:tcBorders>
            <w:vAlign w:val="center"/>
          </w:tcPr>
          <w:p w14:paraId="5F49BDCA">
            <w:pPr>
              <w:jc w:val="center"/>
            </w:pPr>
            <w:r>
              <w:rPr>
                <w:rFonts w:hint="eastAsia"/>
              </w:rPr>
              <w:t>指标</w:t>
            </w:r>
          </w:p>
        </w:tc>
        <w:tc>
          <w:tcPr>
            <w:tcW w:w="2765" w:type="dxa"/>
            <w:tcBorders>
              <w:top w:val="single" w:color="auto" w:sz="18" w:space="0"/>
              <w:bottom w:val="single" w:color="auto" w:sz="6" w:space="0"/>
              <w:right w:val="nil"/>
              <w:insideH w:val="single" w:sz="6" w:space="0"/>
              <w:insideV w:val="nil"/>
              <w:tl2br w:val="nil"/>
              <w:tr2bl w:val="nil"/>
            </w:tcBorders>
            <w:vAlign w:val="center"/>
          </w:tcPr>
          <w:p w14:paraId="2B02EAC4">
            <w:pPr>
              <w:jc w:val="center"/>
            </w:pPr>
            <w:r>
              <w:rPr>
                <w:rFonts w:hint="eastAsia"/>
              </w:rPr>
              <w:t>总金额</w:t>
            </w:r>
          </w:p>
        </w:tc>
        <w:tc>
          <w:tcPr>
            <w:tcW w:w="2766" w:type="dxa"/>
            <w:tcBorders>
              <w:top w:val="single" w:color="auto" w:sz="18" w:space="0"/>
              <w:bottom w:val="single" w:color="auto" w:sz="6" w:space="0"/>
              <w:right w:val="nil"/>
              <w:insideH w:val="single" w:sz="6" w:space="0"/>
              <w:insideV w:val="nil"/>
              <w:tl2br w:val="nil"/>
              <w:tr2bl w:val="nil"/>
            </w:tcBorders>
            <w:vAlign w:val="center"/>
          </w:tcPr>
          <w:p w14:paraId="29F528C3">
            <w:pPr>
              <w:jc w:val="center"/>
            </w:pPr>
            <w:r>
              <w:rPr>
                <w:rFonts w:hint="eastAsia"/>
              </w:rPr>
              <w:t>小费</w:t>
            </w:r>
          </w:p>
        </w:tc>
      </w:tr>
      <w:tr w14:paraId="37C1ED0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7D0F1A2F">
            <w:pPr>
              <w:tabs>
                <w:tab w:val="left" w:pos="2408"/>
              </w:tabs>
              <w:jc w:val="center"/>
            </w:pPr>
            <w:r>
              <w:rPr>
                <w:rFonts w:hint="eastAsia"/>
              </w:rPr>
              <w:t>平均值</w:t>
            </w:r>
          </w:p>
        </w:tc>
        <w:tc>
          <w:tcPr>
            <w:tcW w:w="2765" w:type="dxa"/>
            <w:vAlign w:val="center"/>
          </w:tcPr>
          <w:p w14:paraId="476C8957">
            <w:pPr>
              <w:tabs>
                <w:tab w:val="left" w:pos="2408"/>
              </w:tabs>
              <w:jc w:val="center"/>
            </w:pPr>
            <w:r>
              <w:rPr>
                <w:rFonts w:hint="eastAsia"/>
              </w:rPr>
              <w:t>19.78</w:t>
            </w:r>
          </w:p>
        </w:tc>
        <w:tc>
          <w:tcPr>
            <w:tcW w:w="2766" w:type="dxa"/>
            <w:vAlign w:val="center"/>
          </w:tcPr>
          <w:p w14:paraId="29DDA9A5">
            <w:pPr>
              <w:tabs>
                <w:tab w:val="left" w:pos="2408"/>
              </w:tabs>
              <w:jc w:val="center"/>
            </w:pPr>
            <w:r>
              <w:rPr>
                <w:rFonts w:hint="eastAsia"/>
              </w:rPr>
              <w:t>2.99</w:t>
            </w:r>
          </w:p>
        </w:tc>
      </w:tr>
      <w:tr w14:paraId="5D24CD0C">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25AE96A2">
            <w:pPr>
              <w:tabs>
                <w:tab w:val="left" w:pos="2408"/>
              </w:tabs>
              <w:jc w:val="center"/>
            </w:pPr>
            <w:r>
              <w:rPr>
                <w:rFonts w:hint="eastAsia"/>
              </w:rPr>
              <w:t>最大值</w:t>
            </w:r>
          </w:p>
        </w:tc>
        <w:tc>
          <w:tcPr>
            <w:tcW w:w="2765" w:type="dxa"/>
            <w:vAlign w:val="center"/>
          </w:tcPr>
          <w:p w14:paraId="35D59912">
            <w:pPr>
              <w:tabs>
                <w:tab w:val="left" w:pos="2408"/>
              </w:tabs>
              <w:jc w:val="center"/>
            </w:pPr>
            <w:r>
              <w:rPr>
                <w:rFonts w:hint="eastAsia"/>
              </w:rPr>
              <w:t>50.81</w:t>
            </w:r>
          </w:p>
        </w:tc>
        <w:tc>
          <w:tcPr>
            <w:tcW w:w="2766" w:type="dxa"/>
            <w:vAlign w:val="center"/>
          </w:tcPr>
          <w:p w14:paraId="5E5E27AC">
            <w:pPr>
              <w:tabs>
                <w:tab w:val="left" w:pos="2408"/>
              </w:tabs>
              <w:jc w:val="center"/>
            </w:pPr>
            <w:r>
              <w:rPr>
                <w:rFonts w:hint="eastAsia"/>
              </w:rPr>
              <w:t>10.00</w:t>
            </w:r>
          </w:p>
        </w:tc>
      </w:tr>
      <w:tr w14:paraId="6D800BF2">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67DB1DD9">
            <w:pPr>
              <w:tabs>
                <w:tab w:val="left" w:pos="2408"/>
              </w:tabs>
              <w:jc w:val="center"/>
            </w:pPr>
            <w:r>
              <w:rPr>
                <w:rFonts w:hint="eastAsia"/>
              </w:rPr>
              <w:t>最小值</w:t>
            </w:r>
          </w:p>
        </w:tc>
        <w:tc>
          <w:tcPr>
            <w:tcW w:w="2765" w:type="dxa"/>
            <w:vAlign w:val="center"/>
          </w:tcPr>
          <w:p w14:paraId="5C14FB87">
            <w:pPr>
              <w:tabs>
                <w:tab w:val="left" w:pos="2408"/>
              </w:tabs>
              <w:jc w:val="center"/>
            </w:pPr>
            <w:r>
              <w:rPr>
                <w:rFonts w:hint="eastAsia"/>
              </w:rPr>
              <w:t>3.07</w:t>
            </w:r>
          </w:p>
        </w:tc>
        <w:tc>
          <w:tcPr>
            <w:tcW w:w="2766" w:type="dxa"/>
            <w:vAlign w:val="center"/>
          </w:tcPr>
          <w:p w14:paraId="2C0240E3">
            <w:pPr>
              <w:tabs>
                <w:tab w:val="left" w:pos="2408"/>
              </w:tabs>
              <w:jc w:val="center"/>
            </w:pPr>
            <w:r>
              <w:rPr>
                <w:rFonts w:hint="eastAsia"/>
              </w:rPr>
              <w:t>1.00</w:t>
            </w:r>
          </w:p>
        </w:tc>
      </w:tr>
      <w:tr w14:paraId="6936BADD">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645727B1">
            <w:pPr>
              <w:tabs>
                <w:tab w:val="left" w:pos="2408"/>
              </w:tabs>
              <w:jc w:val="center"/>
            </w:pPr>
            <w:r>
              <w:rPr>
                <w:rFonts w:hint="eastAsia"/>
              </w:rPr>
              <w:t>标准差</w:t>
            </w:r>
          </w:p>
        </w:tc>
        <w:tc>
          <w:tcPr>
            <w:tcW w:w="2765" w:type="dxa"/>
            <w:vAlign w:val="center"/>
          </w:tcPr>
          <w:p w14:paraId="7E9A96FA">
            <w:pPr>
              <w:tabs>
                <w:tab w:val="left" w:pos="2408"/>
              </w:tabs>
              <w:jc w:val="center"/>
            </w:pPr>
            <w:r>
              <w:rPr>
                <w:rFonts w:hint="eastAsia"/>
              </w:rPr>
              <w:t>8.90</w:t>
            </w:r>
          </w:p>
        </w:tc>
        <w:tc>
          <w:tcPr>
            <w:tcW w:w="2766" w:type="dxa"/>
            <w:vAlign w:val="center"/>
          </w:tcPr>
          <w:p w14:paraId="0B9EE152">
            <w:pPr>
              <w:tabs>
                <w:tab w:val="left" w:pos="2408"/>
              </w:tabs>
              <w:jc w:val="center"/>
            </w:pPr>
            <w:r>
              <w:rPr>
                <w:rFonts w:hint="eastAsia"/>
              </w:rPr>
              <w:t>1.38</w:t>
            </w:r>
          </w:p>
        </w:tc>
      </w:tr>
      <w:tr w14:paraId="0A7D570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73AB9356">
            <w:pPr>
              <w:tabs>
                <w:tab w:val="left" w:pos="2408"/>
              </w:tabs>
              <w:jc w:val="center"/>
            </w:pPr>
            <w:r>
              <w:rPr>
                <w:rFonts w:hint="eastAsia"/>
              </w:rPr>
              <w:t>标准误差</w:t>
            </w:r>
          </w:p>
        </w:tc>
        <w:tc>
          <w:tcPr>
            <w:tcW w:w="2765" w:type="dxa"/>
            <w:vAlign w:val="center"/>
          </w:tcPr>
          <w:p w14:paraId="18404F64">
            <w:pPr>
              <w:tabs>
                <w:tab w:val="left" w:pos="2408"/>
              </w:tabs>
              <w:jc w:val="center"/>
            </w:pPr>
            <w:r>
              <w:rPr>
                <w:rFonts w:hint="eastAsia"/>
              </w:rPr>
              <w:t>0.57</w:t>
            </w:r>
          </w:p>
        </w:tc>
        <w:tc>
          <w:tcPr>
            <w:tcW w:w="2766" w:type="dxa"/>
            <w:vAlign w:val="center"/>
          </w:tcPr>
          <w:p w14:paraId="7632809F">
            <w:pPr>
              <w:tabs>
                <w:tab w:val="left" w:pos="2408"/>
              </w:tabs>
              <w:jc w:val="center"/>
            </w:pPr>
            <w:r>
              <w:rPr>
                <w:rFonts w:hint="eastAsia"/>
              </w:rPr>
              <w:t>0.09</w:t>
            </w:r>
          </w:p>
        </w:tc>
      </w:tr>
      <w:tr w14:paraId="4F90BA7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0580D71B">
            <w:pPr>
              <w:tabs>
                <w:tab w:val="left" w:pos="2408"/>
              </w:tabs>
              <w:jc w:val="center"/>
            </w:pPr>
            <w:r>
              <w:rPr>
                <w:rFonts w:hint="eastAsia"/>
              </w:rPr>
              <w:t>偏度系数</w:t>
            </w:r>
          </w:p>
        </w:tc>
        <w:tc>
          <w:tcPr>
            <w:tcW w:w="2765" w:type="dxa"/>
            <w:vAlign w:val="center"/>
          </w:tcPr>
          <w:p w14:paraId="3AC8CA53">
            <w:pPr>
              <w:tabs>
                <w:tab w:val="left" w:pos="2408"/>
              </w:tabs>
              <w:jc w:val="center"/>
            </w:pPr>
            <w:r>
              <w:rPr>
                <w:rFonts w:hint="eastAsia"/>
              </w:rPr>
              <w:t>1.13</w:t>
            </w:r>
          </w:p>
        </w:tc>
        <w:tc>
          <w:tcPr>
            <w:tcW w:w="2766" w:type="dxa"/>
            <w:vAlign w:val="center"/>
          </w:tcPr>
          <w:p w14:paraId="4406AFBD">
            <w:pPr>
              <w:tabs>
                <w:tab w:val="left" w:pos="2408"/>
              </w:tabs>
              <w:jc w:val="center"/>
            </w:pPr>
            <w:r>
              <w:rPr>
                <w:rFonts w:hint="eastAsia"/>
              </w:rPr>
              <w:t>1.46</w:t>
            </w:r>
          </w:p>
        </w:tc>
      </w:tr>
      <w:tr w14:paraId="467A8837">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7E4ECBD5">
            <w:pPr>
              <w:tabs>
                <w:tab w:val="left" w:pos="2408"/>
              </w:tabs>
              <w:jc w:val="center"/>
            </w:pPr>
            <w:r>
              <w:rPr>
                <w:rFonts w:hint="eastAsia"/>
              </w:rPr>
              <w:t>峰度系数</w:t>
            </w:r>
          </w:p>
        </w:tc>
        <w:tc>
          <w:tcPr>
            <w:tcW w:w="2765" w:type="dxa"/>
            <w:vAlign w:val="center"/>
          </w:tcPr>
          <w:p w14:paraId="2FEEB1B3">
            <w:pPr>
              <w:tabs>
                <w:tab w:val="left" w:pos="2408"/>
              </w:tabs>
              <w:jc w:val="center"/>
            </w:pPr>
            <w:r>
              <w:rPr>
                <w:rFonts w:hint="eastAsia"/>
              </w:rPr>
              <w:t>1.22</w:t>
            </w:r>
          </w:p>
        </w:tc>
        <w:tc>
          <w:tcPr>
            <w:tcW w:w="2766" w:type="dxa"/>
            <w:vAlign w:val="center"/>
          </w:tcPr>
          <w:p w14:paraId="7323FBA9">
            <w:pPr>
              <w:tabs>
                <w:tab w:val="left" w:pos="2408"/>
              </w:tabs>
              <w:jc w:val="center"/>
            </w:pPr>
            <w:r>
              <w:rPr>
                <w:rFonts w:hint="eastAsia"/>
              </w:rPr>
              <w:t>3.64</w:t>
            </w:r>
          </w:p>
        </w:tc>
      </w:tr>
      <w:tr w14:paraId="643C35B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65C88FB4">
            <w:pPr>
              <w:tabs>
                <w:tab w:val="left" w:pos="2408"/>
              </w:tabs>
              <w:jc w:val="center"/>
            </w:pPr>
            <w:r>
              <w:rPr>
                <w:rFonts w:hint="eastAsia"/>
              </w:rPr>
              <w:t>中位数</w:t>
            </w:r>
          </w:p>
        </w:tc>
        <w:tc>
          <w:tcPr>
            <w:tcW w:w="2765" w:type="dxa"/>
            <w:vAlign w:val="center"/>
          </w:tcPr>
          <w:p w14:paraId="5A3DD18B">
            <w:pPr>
              <w:tabs>
                <w:tab w:val="left" w:pos="2408"/>
              </w:tabs>
              <w:jc w:val="center"/>
            </w:pPr>
            <w:r>
              <w:rPr>
                <w:rFonts w:hint="eastAsia"/>
              </w:rPr>
              <w:t>17.79</w:t>
            </w:r>
          </w:p>
        </w:tc>
        <w:tc>
          <w:tcPr>
            <w:tcW w:w="2766" w:type="dxa"/>
            <w:vAlign w:val="center"/>
          </w:tcPr>
          <w:p w14:paraId="109CA395">
            <w:pPr>
              <w:tabs>
                <w:tab w:val="left" w:pos="2408"/>
              </w:tabs>
              <w:jc w:val="center"/>
            </w:pPr>
            <w:r>
              <w:rPr>
                <w:rFonts w:hint="eastAsia"/>
              </w:rPr>
              <w:t>2.90</w:t>
            </w:r>
          </w:p>
        </w:tc>
      </w:tr>
      <w:tr w14:paraId="46D56B2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74E4815E">
            <w:pPr>
              <w:tabs>
                <w:tab w:val="left" w:pos="2408"/>
              </w:tabs>
              <w:jc w:val="center"/>
            </w:pPr>
            <w:r>
              <w:rPr>
                <w:rFonts w:hint="eastAsia"/>
              </w:rPr>
              <w:t>众数</w:t>
            </w:r>
          </w:p>
        </w:tc>
        <w:tc>
          <w:tcPr>
            <w:tcW w:w="2765" w:type="dxa"/>
            <w:vAlign w:val="center"/>
          </w:tcPr>
          <w:p w14:paraId="7D43EA95">
            <w:pPr>
              <w:tabs>
                <w:tab w:val="left" w:pos="2408"/>
              </w:tabs>
              <w:jc w:val="center"/>
            </w:pPr>
            <w:r>
              <w:rPr>
                <w:rFonts w:hint="eastAsia"/>
              </w:rPr>
              <w:t>13.42</w:t>
            </w:r>
          </w:p>
        </w:tc>
        <w:tc>
          <w:tcPr>
            <w:tcW w:w="2766" w:type="dxa"/>
            <w:vAlign w:val="center"/>
          </w:tcPr>
          <w:p w14:paraId="318B44A6">
            <w:pPr>
              <w:tabs>
                <w:tab w:val="left" w:pos="2408"/>
              </w:tabs>
              <w:jc w:val="center"/>
            </w:pPr>
            <w:r>
              <w:rPr>
                <w:rFonts w:hint="eastAsia"/>
              </w:rPr>
              <w:t>2.00</w:t>
            </w:r>
          </w:p>
        </w:tc>
      </w:tr>
    </w:tbl>
    <w:p w14:paraId="7F544040">
      <w:pPr>
        <w:tabs>
          <w:tab w:val="left" w:pos="2408"/>
        </w:tabs>
        <w:spacing w:before="156" w:beforeLines="50" w:after="156" w:afterLines="50"/>
        <w:ind w:firstLine="420" w:firstLineChars="200"/>
      </w:pPr>
      <w:r>
        <w:rPr>
          <w:rFonts w:hint="eastAsia"/>
        </w:rPr>
        <w:t xml:space="preserve">通过计算结果可知，总金额的标准差比小费的标准差大，说明总金额的波动幅度大,而小费的波动幅度小。总金额和小费的偏度都大于 </w:t>
      </w:r>
      <w:r>
        <w:t>0</w:t>
      </w:r>
      <w:r>
        <w:rPr>
          <w:rFonts w:hint="eastAsia"/>
        </w:rPr>
        <w:t xml:space="preserve">，说明数据分布相对均值向右倾斜.总金额和小费的峰度都大于 </w:t>
      </w:r>
      <w:r>
        <w:t>0</w:t>
      </w:r>
      <w:r>
        <w:rPr>
          <w:rFonts w:hint="eastAsia"/>
        </w:rPr>
        <w:t>，说明数据分布相对于正态分布较为尖峰。</w:t>
      </w:r>
    </w:p>
    <w:p w14:paraId="74FDF053">
      <w:pPr>
        <w:tabs>
          <w:tab w:val="left" w:pos="2408"/>
        </w:tabs>
        <w:ind w:firstLine="420" w:firstLineChars="200"/>
      </w:pPr>
    </w:p>
    <w:p w14:paraId="5DBC0BAF">
      <w:pPr>
        <w:rPr>
          <w:rFonts w:ascii="楷体" w:hAnsi="楷体" w:eastAsia="楷体"/>
          <w:b/>
          <w:bCs/>
          <w:sz w:val="28"/>
          <w:szCs w:val="28"/>
        </w:rPr>
      </w:pPr>
      <w:bookmarkStart w:id="17" w:name="OLE_LINK43"/>
      <w:r>
        <w:rPr>
          <w:rFonts w:hint="eastAsia" w:ascii="楷体" w:hAnsi="楷体" w:eastAsia="楷体"/>
          <w:b/>
          <w:bCs/>
          <w:sz w:val="28"/>
          <w:szCs w:val="28"/>
        </w:rPr>
        <w:t>5.1.2 检测是否符合正态分布</w:t>
      </w:r>
    </w:p>
    <w:bookmarkEnd w:id="17"/>
    <w:p w14:paraId="078E941C">
      <w:pPr>
        <w:tabs>
          <w:tab w:val="left" w:pos="2408"/>
        </w:tabs>
      </w:pPr>
    </w:p>
    <w:p w14:paraId="4FD4DCF3">
      <w:pPr>
        <w:tabs>
          <w:tab w:val="left" w:pos="2408"/>
        </w:tabs>
        <w:spacing w:before="156" w:beforeLines="50" w:after="156" w:afterLines="50"/>
        <w:ind w:firstLine="200"/>
      </w:pPr>
      <w:bookmarkStart w:id="18" w:name="OLE_LINK36"/>
      <w:r>
        <w:rPr>
          <w:rFonts w:hint="eastAsia"/>
        </w:rPr>
        <w:t>首先我们先绘制出总金额和小费的散点图，然后绘制出它们各自的Q_Q图,再利用JB检验检验正态分布情况</w:t>
      </w:r>
    </w:p>
    <w:bookmarkEnd w:id="18"/>
    <w:p w14:paraId="55142E7C">
      <w:pPr>
        <w:tabs>
          <w:tab w:val="left" w:pos="2408"/>
        </w:tabs>
      </w:pPr>
    </w:p>
    <w:p w14:paraId="0A5F5DE8">
      <w:pPr>
        <w:pStyle w:val="36"/>
        <w:numPr>
          <w:ilvl w:val="0"/>
          <w:numId w:val="4"/>
        </w:numPr>
        <w:tabs>
          <w:tab w:val="left" w:pos="2408"/>
        </w:tabs>
        <w:jc w:val="both"/>
      </w:pPr>
      <w:bookmarkStart w:id="19" w:name="OLE_LINK15"/>
      <w:r>
        <w:rPr>
          <w:rFonts w:hint="eastAsia"/>
        </w:rPr>
        <w:t>总金额和小费散点图</w:t>
      </w:r>
    </w:p>
    <w:bookmarkEnd w:id="19"/>
    <w:p w14:paraId="5927D38F">
      <w:pPr>
        <w:tabs>
          <w:tab w:val="left" w:pos="2408"/>
        </w:tabs>
      </w:pPr>
      <w:r>
        <w:rPr>
          <w:rFonts w:hint="eastAsia"/>
        </w:rPr>
        <w:drawing>
          <wp:anchor distT="0" distB="0" distL="114300" distR="114300" simplePos="0" relativeHeight="251659264" behindDoc="1" locked="0" layoutInCell="1" allowOverlap="1">
            <wp:simplePos x="0" y="0"/>
            <wp:positionH relativeFrom="column">
              <wp:posOffset>365760</wp:posOffset>
            </wp:positionH>
            <wp:positionV relativeFrom="paragraph">
              <wp:posOffset>166370</wp:posOffset>
            </wp:positionV>
            <wp:extent cx="4241800" cy="2003425"/>
            <wp:effectExtent l="0" t="0" r="0" b="3175"/>
            <wp:wrapTight wrapText="bothSides">
              <wp:wrapPolygon>
                <wp:start x="0" y="0"/>
                <wp:lineTo x="0" y="21360"/>
                <wp:lineTo x="21471" y="21360"/>
                <wp:lineTo x="21471" y="0"/>
                <wp:lineTo x="0" y="0"/>
              </wp:wrapPolygon>
            </wp:wrapTight>
            <wp:docPr id="14764420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2048"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241800" cy="2003425"/>
                    </a:xfrm>
                    <a:prstGeom prst="rect">
                      <a:avLst/>
                    </a:prstGeom>
                  </pic:spPr>
                </pic:pic>
              </a:graphicData>
            </a:graphic>
          </wp:anchor>
        </w:drawing>
      </w:r>
    </w:p>
    <w:p w14:paraId="1B4B2098">
      <w:pPr>
        <w:tabs>
          <w:tab w:val="left" w:pos="2408"/>
        </w:tabs>
        <w:jc w:val="center"/>
      </w:pPr>
      <w:bookmarkStart w:id="20" w:name="OLE_LINK17"/>
      <w:r>
        <w:br w:type="page"/>
      </w:r>
      <w:bookmarkStart w:id="21" w:name="OLE_LINK16"/>
      <w:r>
        <w:rPr>
          <w:rFonts w:hint="eastAsia"/>
        </w:rPr>
        <w:t>图2总金额和小费散点图</w:t>
      </w:r>
      <w:bookmarkEnd w:id="21"/>
    </w:p>
    <w:p w14:paraId="01EE0905">
      <w:pPr>
        <w:tabs>
          <w:tab w:val="left" w:pos="2408"/>
        </w:tabs>
      </w:pPr>
    </w:p>
    <w:p w14:paraId="2DF84B61">
      <w:pPr>
        <w:tabs>
          <w:tab w:val="left" w:pos="2408"/>
        </w:tabs>
        <w:ind w:firstLine="420" w:firstLineChars="200"/>
      </w:pPr>
      <w:r>
        <w:rPr>
          <w:rFonts w:hint="eastAsia"/>
        </w:rPr>
        <w:t>通过图2总金额和小费散点图的关系，猜想总金额和小费之间可能存在某种线性</w:t>
      </w:r>
      <w:bookmarkEnd w:id="20"/>
      <w:r>
        <w:rPr>
          <w:rFonts w:hint="eastAsia"/>
        </w:rPr>
        <w:t>关系</w:t>
      </w:r>
    </w:p>
    <w:p w14:paraId="56253066">
      <w:pPr>
        <w:pStyle w:val="36"/>
        <w:numPr>
          <w:ilvl w:val="0"/>
          <w:numId w:val="4"/>
        </w:numPr>
        <w:tabs>
          <w:tab w:val="left" w:pos="2408"/>
        </w:tabs>
      </w:pPr>
      <w:r>
        <w:rPr>
          <w:rFonts w:hint="eastAsia"/>
        </w:rPr>
        <w:t>Q_Q图</w:t>
      </w:r>
    </w:p>
    <w:p w14:paraId="677258B6">
      <w:pPr>
        <w:tabs>
          <w:tab w:val="left" w:pos="2408"/>
        </w:tabs>
        <w:jc w:val="center"/>
      </w:pPr>
      <w:r>
        <w:rPr>
          <w:rFonts w:hint="eastAsia"/>
          <w14:ligatures w14:val="standardContextual"/>
        </w:rPr>
        <w:drawing>
          <wp:inline distT="0" distB="0" distL="0" distR="0">
            <wp:extent cx="2615565" cy="1560195"/>
            <wp:effectExtent l="0" t="0" r="635" b="1905"/>
            <wp:docPr id="974390371"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0371" name="图片 3" descr="图表, 折线图&#10;&#10;描述已自动生成"/>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25722" cy="1566123"/>
                    </a:xfrm>
                    <a:prstGeom prst="rect">
                      <a:avLst/>
                    </a:prstGeom>
                  </pic:spPr>
                </pic:pic>
              </a:graphicData>
            </a:graphic>
          </wp:inline>
        </w:drawing>
      </w:r>
      <w:r>
        <w:rPr>
          <w:rFonts w:hint="eastAsia"/>
          <w14:ligatures w14:val="standardContextual"/>
        </w:rPr>
        <w:drawing>
          <wp:inline distT="0" distB="0" distL="0" distR="0">
            <wp:extent cx="2278380" cy="1488440"/>
            <wp:effectExtent l="0" t="0" r="0" b="0"/>
            <wp:docPr id="5196658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65842"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4159" cy="1498666"/>
                    </a:xfrm>
                    <a:prstGeom prst="rect">
                      <a:avLst/>
                    </a:prstGeom>
                  </pic:spPr>
                </pic:pic>
              </a:graphicData>
            </a:graphic>
          </wp:inline>
        </w:drawing>
      </w:r>
    </w:p>
    <w:p w14:paraId="70C8F54E">
      <w:pPr>
        <w:tabs>
          <w:tab w:val="left" w:pos="1920"/>
        </w:tabs>
        <w:ind w:firstLine="1785" w:firstLineChars="850"/>
      </w:pPr>
      <w:r>
        <w:rPr>
          <w:rFonts w:hint="eastAsia"/>
        </w:rPr>
        <w:t>图3总金额Q_Q图                图4小费Q_Q图</w:t>
      </w:r>
    </w:p>
    <w:p w14:paraId="5F15DB1B">
      <w:pPr>
        <w:pStyle w:val="36"/>
        <w:numPr>
          <w:ilvl w:val="0"/>
          <w:numId w:val="4"/>
        </w:numPr>
        <w:tabs>
          <w:tab w:val="left" w:pos="2408"/>
        </w:tabs>
      </w:pPr>
      <w:r>
        <w:rPr>
          <w:rFonts w:hint="eastAsia"/>
        </w:rPr>
        <w:t>JB检验</w:t>
      </w:r>
    </w:p>
    <w:p w14:paraId="73E9A760">
      <w:pPr>
        <w:tabs>
          <w:tab w:val="left" w:pos="2408"/>
        </w:tabs>
      </w:pPr>
      <w:r>
        <w:rPr>
          <w:rFonts w:hint="eastAsia"/>
        </w:rPr>
        <w:t>对于一个随机变量{</w:t>
      </w:r>
      <m:oMath>
        <m:sSub>
          <m:sSubPr>
            <m:ctrlPr>
              <w:rPr>
                <w:rFonts w:ascii="Cambria Math" w:hAnsi="Cambria Math" w:cs="宋体"/>
                <w:i/>
                <w:kern w:val="0"/>
                <w:sz w:val="24"/>
                <w:szCs w:val="24"/>
              </w:rPr>
            </m:ctrlPr>
          </m:sSubPr>
          <m:e>
            <m:r>
              <m:rPr/>
              <w:rPr>
                <w:rFonts w:hint="eastAsia" w:ascii="Cambria Math" w:hAnsi="Cambria Math"/>
              </w:rPr>
              <m:t>X</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},假设其偏度为S，峰度为K,我们也可以构造JB统计量：</w:t>
      </w:r>
    </w:p>
    <w:p w14:paraId="44041B00">
      <w:pPr>
        <w:tabs>
          <w:tab w:val="left" w:pos="2408"/>
        </w:tabs>
        <w:rPr>
          <w:rFonts w:hint="eastAsia"/>
          <w:i/>
        </w:rPr>
      </w:pPr>
      <m:oMathPara>
        <m:oMath>
          <m:r>
            <m:rPr/>
            <w:rPr>
              <w:rFonts w:ascii="Cambria Math" w:hAnsi="Cambria Math"/>
            </w:rPr>
            <m:t>JB=</m:t>
          </m:r>
          <m:f>
            <m:fPr>
              <m:ctrlPr>
                <w:rPr>
                  <w:rFonts w:ascii="Cambria Math" w:hAnsi="Cambria Math" w:cs="宋体"/>
                  <w:i/>
                  <w:kern w:val="0"/>
                  <w:sz w:val="24"/>
                  <w:szCs w:val="24"/>
                </w:rPr>
              </m:ctrlPr>
            </m:fPr>
            <m:num>
              <m:r>
                <m:rPr/>
                <w:rPr>
                  <w:rFonts w:ascii="Cambria Math" w:hAnsi="Cambria Math"/>
                </w:rPr>
                <m:t>n</m:t>
              </m:r>
              <m:ctrlPr>
                <w:rPr>
                  <w:rFonts w:ascii="Cambria Math" w:hAnsi="Cambria Math" w:cs="宋体"/>
                  <w:i/>
                  <w:kern w:val="0"/>
                  <w:sz w:val="24"/>
                  <w:szCs w:val="24"/>
                </w:rPr>
              </m:ctrlPr>
            </m:num>
            <m:den>
              <m:r>
                <m:rPr/>
                <w:rPr>
                  <w:rFonts w:ascii="Cambria Math" w:hAnsi="Cambria Math"/>
                </w:rPr>
                <m:t>6</m:t>
              </m:r>
              <m:ctrlPr>
                <w:rPr>
                  <w:rFonts w:ascii="Cambria Math" w:hAnsi="Cambria Math" w:cs="宋体"/>
                  <w:i/>
                  <w:kern w:val="0"/>
                  <w:sz w:val="24"/>
                  <w:szCs w:val="24"/>
                </w:rPr>
              </m:ctrlPr>
            </m:den>
          </m:f>
          <m:r>
            <m:rPr/>
            <w:rPr>
              <w:rFonts w:ascii="Cambria Math" w:hAnsi="Cambria Math"/>
            </w:rPr>
            <m:t>[</m:t>
          </m:r>
          <m:sSup>
            <m:sSupPr>
              <m:ctrlPr>
                <w:rPr>
                  <w:rFonts w:ascii="Cambria Math" w:hAnsi="Cambria Math" w:cs="宋体"/>
                  <w:i/>
                  <w:kern w:val="0"/>
                  <w:sz w:val="24"/>
                  <w:szCs w:val="24"/>
                </w:rPr>
              </m:ctrlPr>
            </m:sSupPr>
            <m:e>
              <m:r>
                <m:rPr/>
                <w:rPr>
                  <w:rFonts w:ascii="Cambria Math" w:hAnsi="Cambria Math"/>
                </w:rPr>
                <m:t>S</m:t>
              </m:r>
              <m:ctrlPr>
                <w:rPr>
                  <w:rFonts w:ascii="Cambria Math" w:hAnsi="Cambria Math" w:cs="宋体"/>
                  <w:i/>
                  <w:kern w:val="0"/>
                  <w:sz w:val="24"/>
                  <w:szCs w:val="24"/>
                </w:rPr>
              </m:ctrlPr>
            </m:e>
            <m:sup>
              <m:r>
                <m:rPr/>
                <w:rPr>
                  <w:rFonts w:ascii="Cambria Math" w:hAnsi="Cambria Math"/>
                </w:rPr>
                <m:t>2</m:t>
              </m:r>
              <m:ctrlPr>
                <w:rPr>
                  <w:rFonts w:ascii="Cambria Math" w:hAnsi="Cambria Math" w:cs="宋体"/>
                  <w:i/>
                  <w:kern w:val="0"/>
                  <w:sz w:val="24"/>
                  <w:szCs w:val="24"/>
                </w:rPr>
              </m:ctrlPr>
            </m:sup>
          </m:sSup>
          <m:r>
            <m:rPr/>
            <w:rPr>
              <w:rFonts w:ascii="Cambria Math" w:hAnsi="Cambria Math"/>
            </w:rPr>
            <m:t>+</m:t>
          </m:r>
          <m:f>
            <m:fPr>
              <m:ctrlPr>
                <w:rPr>
                  <w:rFonts w:ascii="Cambria Math" w:hAnsi="Cambria Math" w:cs="宋体"/>
                  <w:i/>
                  <w:kern w:val="0"/>
                  <w:sz w:val="24"/>
                  <w:szCs w:val="24"/>
                </w:rPr>
              </m:ctrlPr>
            </m:fPr>
            <m:num>
              <m:sSup>
                <m:sSupPr>
                  <m:ctrlPr>
                    <w:rPr>
                      <w:rFonts w:ascii="Cambria Math" w:hAnsi="Cambria Math" w:cs="宋体"/>
                      <w:i/>
                      <w:kern w:val="0"/>
                      <w:sz w:val="24"/>
                      <w:szCs w:val="24"/>
                    </w:rPr>
                  </m:ctrlPr>
                </m:sSupPr>
                <m:e>
                  <m:r>
                    <m:rPr/>
                    <w:rPr>
                      <w:rFonts w:ascii="Cambria Math" w:hAnsi="Cambria Math"/>
                    </w:rPr>
                    <m:t>(K−3)</m:t>
                  </m:r>
                  <m:ctrlPr>
                    <w:rPr>
                      <w:rFonts w:ascii="Cambria Math" w:hAnsi="Cambria Math" w:cs="宋体"/>
                      <w:i/>
                      <w:kern w:val="0"/>
                      <w:sz w:val="24"/>
                      <w:szCs w:val="24"/>
                    </w:rPr>
                  </m:ctrlPr>
                </m:e>
                <m:sup>
                  <m:r>
                    <m:rPr/>
                    <w:rPr>
                      <w:rFonts w:ascii="Cambria Math" w:hAnsi="Cambria Math"/>
                    </w:rPr>
                    <m:t>2</m:t>
                  </m:r>
                  <m:ctrlPr>
                    <w:rPr>
                      <w:rFonts w:ascii="Cambria Math" w:hAnsi="Cambria Math" w:cs="宋体"/>
                      <w:i/>
                      <w:kern w:val="0"/>
                      <w:sz w:val="24"/>
                      <w:szCs w:val="24"/>
                    </w:rPr>
                  </m:ctrlPr>
                </m:sup>
              </m:sSup>
              <m:ctrlPr>
                <w:rPr>
                  <w:rFonts w:ascii="Cambria Math" w:hAnsi="Cambria Math" w:cs="宋体"/>
                  <w:i/>
                  <w:kern w:val="0"/>
                  <w:sz w:val="24"/>
                  <w:szCs w:val="24"/>
                </w:rPr>
              </m:ctrlPr>
            </m:num>
            <m:den>
              <m:r>
                <m:rPr/>
                <w:rPr>
                  <w:rFonts w:ascii="Cambria Math" w:hAnsi="Cambria Math"/>
                </w:rPr>
                <m:t>4</m:t>
              </m:r>
              <m:ctrlPr>
                <w:rPr>
                  <w:rFonts w:ascii="Cambria Math" w:hAnsi="Cambria Math" w:cs="宋体"/>
                  <w:i/>
                  <w:kern w:val="0"/>
                  <w:sz w:val="24"/>
                  <w:szCs w:val="24"/>
                </w:rPr>
              </m:ctrlPr>
            </m:den>
          </m:f>
          <m:r>
            <m:rPr/>
            <w:rPr>
              <w:rFonts w:ascii="Cambria Math" w:hAnsi="Cambria Math"/>
            </w:rPr>
            <m:t>]</m:t>
          </m:r>
        </m:oMath>
      </m:oMathPara>
    </w:p>
    <w:p w14:paraId="2FB009C4">
      <w:pPr>
        <w:tabs>
          <w:tab w:val="left" w:pos="2408"/>
        </w:tabs>
        <w:spacing w:before="468" w:beforeLines="150" w:after="156" w:afterLines="50"/>
        <w:ind w:firstLine="420" w:firstLineChars="200"/>
        <w:rPr>
          <w:iCs/>
        </w:rPr>
      </w:pPr>
      <w:r>
        <w:rPr>
          <w:rFonts w:hint="eastAsia"/>
          <w:iCs/>
        </w:rPr>
        <w:t>可以证明，如果{</w:t>
      </w:r>
      <m:oMath>
        <m:sSub>
          <m:sSubPr>
            <m:ctrlPr>
              <w:rPr>
                <w:rFonts w:ascii="Cambria Math" w:hAnsi="Cambria Math" w:cs="宋体"/>
                <w:i/>
                <w:iCs/>
                <w:kern w:val="0"/>
                <w:sz w:val="24"/>
                <w:szCs w:val="24"/>
              </w:rPr>
            </m:ctrlPr>
          </m:sSubPr>
          <m:e>
            <m:r>
              <m:rPr/>
              <w:rPr>
                <w:rFonts w:hint="eastAsia" w:ascii="Cambria Math" w:hAnsi="Cambria Math"/>
              </w:rPr>
              <m:t>X</m:t>
            </m:r>
            <m:ctrlPr>
              <w:rPr>
                <w:rFonts w:ascii="Cambria Math" w:hAnsi="Cambria Math" w:cs="宋体"/>
                <w:i/>
                <w:iCs/>
                <w:kern w:val="0"/>
                <w:sz w:val="24"/>
                <w:szCs w:val="24"/>
              </w:rPr>
            </m:ctrlPr>
          </m:e>
          <m:sub>
            <m:r>
              <m:rPr/>
              <w:rPr>
                <w:rFonts w:hint="eastAsia" w:ascii="Cambria Math" w:hAnsi="Cambria Math"/>
              </w:rPr>
              <m:t>i</m:t>
            </m:r>
            <m:ctrlPr>
              <w:rPr>
                <w:rFonts w:ascii="Cambria Math" w:hAnsi="Cambria Math" w:cs="宋体"/>
                <w:i/>
                <w:iCs/>
                <w:kern w:val="0"/>
                <w:sz w:val="24"/>
                <w:szCs w:val="24"/>
              </w:rPr>
            </m:ctrlPr>
          </m:sub>
        </m:sSub>
      </m:oMath>
      <w:r>
        <w:rPr>
          <w:rFonts w:hint="eastAsia"/>
          <w:iCs/>
        </w:rPr>
        <w:t>}服从正态分布，那么在大样本的情况下JB统计量服从自由度为2的卡方分布，正态分布的偏度为0，峰度为3，假设检验步骤如下：</w:t>
      </w:r>
      <w:r>
        <w:rPr>
          <w:iCs/>
        </w:rPr>
        <w:br w:type="textWrapping"/>
      </w:r>
      <w:bookmarkStart w:id="22" w:name="OLE_LINK35"/>
      <w:r>
        <w:rPr>
          <w:rFonts w:hint="eastAsia"/>
          <w:b/>
          <w:bCs/>
          <w:i/>
          <w:sz w:val="24"/>
          <w:szCs w:val="24"/>
        </w:rPr>
        <w:t>Step1</w:t>
      </w:r>
      <w:r>
        <w:rPr>
          <w:rFonts w:hint="eastAsia"/>
          <w:iCs/>
        </w:rPr>
        <w:t>:提出假设</w:t>
      </w:r>
      <w:bookmarkEnd w:id="22"/>
    </w:p>
    <w:p w14:paraId="48FFC353">
      <w:pPr>
        <w:tabs>
          <w:tab w:val="left" w:pos="2408"/>
        </w:tabs>
        <w:spacing w:before="156" w:beforeLines="50" w:after="156" w:afterLines="50"/>
        <w:ind w:firstLine="420" w:firstLineChars="200"/>
        <w:rPr>
          <w:iCs/>
        </w:rPr>
      </w:pPr>
      <w:r>
        <w:rPr>
          <w:rFonts w:hint="eastAsia"/>
          <w:iCs/>
        </w:rPr>
        <w:t>原假设</w:t>
      </w:r>
      <m:oMath>
        <m:sSub>
          <m:sSubPr>
            <m:ctrlPr>
              <w:rPr>
                <w:rFonts w:ascii="Cambria Math" w:hAnsi="Cambria Math" w:cs="宋体"/>
                <w:i/>
                <w:iCs/>
                <w:kern w:val="0"/>
                <w:sz w:val="24"/>
                <w:szCs w:val="24"/>
              </w:rPr>
            </m:ctrlPr>
          </m:sSubPr>
          <m:e>
            <m:r>
              <m:rPr/>
              <w:rPr>
                <w:rFonts w:ascii="Cambria Math" w:hAnsi="Cambria Math"/>
              </w:rPr>
              <m:t>H</m:t>
            </m:r>
            <m:ctrlPr>
              <w:rPr>
                <w:rFonts w:ascii="Cambria Math" w:hAnsi="Cambria Math" w:cs="宋体"/>
                <w:i/>
                <w:iCs/>
                <w:kern w:val="0"/>
                <w:sz w:val="24"/>
                <w:szCs w:val="24"/>
              </w:rPr>
            </m:ctrlPr>
          </m:e>
          <m:sub>
            <m:r>
              <m:rPr/>
              <w:rPr>
                <w:rFonts w:ascii="Cambria Math" w:hAnsi="Cambria Math"/>
              </w:rPr>
              <m:t>0</m:t>
            </m:r>
            <m:ctrlPr>
              <w:rPr>
                <w:rFonts w:ascii="Cambria Math" w:hAnsi="Cambria Math" w:cs="宋体"/>
                <w:i/>
                <w:iCs/>
                <w:kern w:val="0"/>
                <w:sz w:val="24"/>
                <w:szCs w:val="24"/>
              </w:rPr>
            </m:ctrlPr>
          </m:sub>
        </m:sSub>
      </m:oMath>
      <w:r>
        <w:rPr>
          <w:rFonts w:hint="eastAsia"/>
          <w:iCs/>
        </w:rPr>
        <w:t>:小费和总金额服从正态分布</w:t>
      </w:r>
    </w:p>
    <w:p w14:paraId="7F1E534E">
      <w:pPr>
        <w:tabs>
          <w:tab w:val="left" w:pos="2408"/>
        </w:tabs>
        <w:spacing w:before="156" w:beforeLines="50" w:after="156" w:afterLines="50"/>
        <w:ind w:firstLine="420" w:firstLineChars="200"/>
        <w:rPr>
          <w:iCs/>
        </w:rPr>
      </w:pPr>
      <w:r>
        <w:rPr>
          <w:rFonts w:hint="eastAsia"/>
          <w:iCs/>
        </w:rPr>
        <w:t>备择假设</w:t>
      </w:r>
      <m:oMath>
        <m:sSub>
          <m:sSubPr>
            <m:ctrlPr>
              <w:rPr>
                <w:rFonts w:ascii="Cambria Math" w:hAnsi="Cambria Math" w:cs="宋体"/>
                <w:i/>
                <w:iCs/>
                <w:kern w:val="0"/>
                <w:sz w:val="24"/>
                <w:szCs w:val="24"/>
              </w:rPr>
            </m:ctrlPr>
          </m:sSubPr>
          <m:e>
            <m:r>
              <m:rPr/>
              <w:rPr>
                <w:rFonts w:ascii="Cambria Math" w:hAnsi="Cambria Math"/>
              </w:rPr>
              <m:t>H</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oMath>
      <w:r>
        <w:rPr>
          <w:rFonts w:hint="eastAsia"/>
          <w:iCs/>
        </w:rPr>
        <w:t>:小费和总金额</w:t>
      </w:r>
      <w:r>
        <w:rPr>
          <w:rFonts w:hint="eastAsia"/>
          <w:iCs/>
          <w:lang w:val="en-US" w:eastAsia="zh-CN"/>
        </w:rPr>
        <w:t>不</w:t>
      </w:r>
      <w:r>
        <w:rPr>
          <w:rFonts w:hint="eastAsia"/>
          <w:iCs/>
        </w:rPr>
        <w:t>服从正态分布</w:t>
      </w:r>
    </w:p>
    <w:p w14:paraId="6619CF0C">
      <w:pPr>
        <w:tabs>
          <w:tab w:val="left" w:pos="2408"/>
        </w:tabs>
        <w:spacing w:before="156" w:beforeLines="50" w:after="156" w:afterLines="50"/>
        <w:ind w:firstLine="420" w:firstLineChars="200"/>
        <w:rPr>
          <w:iCs/>
        </w:rPr>
      </w:pPr>
      <w:r>
        <w:rPr>
          <w:rFonts w:hint="eastAsia"/>
          <w:iCs/>
        </w:rPr>
        <w:t>设定置信水平为95%(即显著性水平</w:t>
      </w:r>
      <m:oMath>
        <m:r>
          <m:rPr/>
          <w:rPr>
            <w:rFonts w:ascii="Cambria Math" w:hAnsi="Cambria Math"/>
          </w:rPr>
          <m:t xml:space="preserve">α </m:t>
        </m:r>
      </m:oMath>
      <w:r>
        <w:rPr>
          <w:rFonts w:hint="eastAsia"/>
          <w:iCs/>
        </w:rPr>
        <w:t>&lt; 0.05)</w:t>
      </w:r>
    </w:p>
    <w:p w14:paraId="48BB2680">
      <w:pPr>
        <w:tabs>
          <w:tab w:val="left" w:pos="2408"/>
        </w:tabs>
      </w:pPr>
      <w:r>
        <w:rPr>
          <w:b/>
          <w:bCs/>
          <w:i/>
          <w:iCs/>
          <w:sz w:val="24"/>
          <w:szCs w:val="24"/>
        </w:rPr>
        <w:t>S</w:t>
      </w:r>
      <w:r>
        <w:rPr>
          <w:rFonts w:hint="eastAsia"/>
          <w:b/>
          <w:bCs/>
          <w:i/>
          <w:iCs/>
          <w:sz w:val="24"/>
          <w:szCs w:val="24"/>
        </w:rPr>
        <w:t>tep2</w:t>
      </w:r>
      <w:r>
        <w:rPr>
          <w:rFonts w:hint="eastAsia"/>
        </w:rPr>
        <w:t>:计算p值</w:t>
      </w:r>
    </w:p>
    <w:p w14:paraId="45D5B5B4">
      <w:pPr>
        <w:tabs>
          <w:tab w:val="left" w:pos="2408"/>
        </w:tabs>
        <w:spacing w:before="156" w:beforeLines="50" w:after="156" w:afterLines="50"/>
        <w:ind w:firstLine="420" w:firstLineChars="200"/>
      </w:pPr>
      <w:r>
        <w:rPr>
          <w:rFonts w:hint="eastAsia"/>
        </w:rPr>
        <w:t>本文使用python进行JB检验，结果如表2所示：</w:t>
      </w:r>
    </w:p>
    <w:p w14:paraId="1545F5D2">
      <w:pPr>
        <w:tabs>
          <w:tab w:val="left" w:pos="2408"/>
        </w:tabs>
        <w:jc w:val="center"/>
      </w:pPr>
      <w:r>
        <w:rPr>
          <w:rFonts w:hint="eastAsia"/>
        </w:rPr>
        <w:t>表2</w:t>
      </w: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14:paraId="38075931">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tcBorders>
              <w:top w:val="single" w:color="auto" w:sz="18" w:space="0"/>
              <w:left w:val="nil"/>
              <w:bottom w:val="single" w:color="auto" w:sz="6" w:space="0"/>
              <w:right w:val="nil"/>
              <w:insideH w:val="single" w:sz="6" w:space="0"/>
              <w:insideV w:val="nil"/>
              <w:tl2br w:val="nil"/>
              <w:tr2bl w:val="nil"/>
            </w:tcBorders>
            <w:vAlign w:val="center"/>
          </w:tcPr>
          <w:p w14:paraId="2947B80B">
            <w:pPr>
              <w:tabs>
                <w:tab w:val="left" w:pos="2408"/>
              </w:tabs>
              <w:jc w:val="center"/>
            </w:pPr>
          </w:p>
        </w:tc>
        <w:tc>
          <w:tcPr>
            <w:tcW w:w="2765" w:type="dxa"/>
            <w:tcBorders>
              <w:top w:val="single" w:color="auto" w:sz="18" w:space="0"/>
              <w:bottom w:val="single" w:color="auto" w:sz="6" w:space="0"/>
              <w:right w:val="nil"/>
              <w:insideH w:val="single" w:sz="6" w:space="0"/>
              <w:insideV w:val="nil"/>
              <w:tl2br w:val="nil"/>
              <w:tr2bl w:val="nil"/>
            </w:tcBorders>
            <w:vAlign w:val="center"/>
          </w:tcPr>
          <w:p w14:paraId="3F6C5177">
            <w:pPr>
              <w:tabs>
                <w:tab w:val="left" w:pos="2408"/>
              </w:tabs>
              <w:jc w:val="center"/>
            </w:pPr>
            <w:r>
              <w:rPr>
                <w:rFonts w:hint="eastAsia"/>
              </w:rPr>
              <w:t>总金额</w:t>
            </w:r>
          </w:p>
        </w:tc>
        <w:tc>
          <w:tcPr>
            <w:tcW w:w="2766" w:type="dxa"/>
            <w:tcBorders>
              <w:top w:val="single" w:color="auto" w:sz="18" w:space="0"/>
              <w:bottom w:val="single" w:color="auto" w:sz="6" w:space="0"/>
              <w:right w:val="nil"/>
              <w:insideH w:val="single" w:sz="6" w:space="0"/>
              <w:insideV w:val="nil"/>
              <w:tl2br w:val="nil"/>
              <w:tr2bl w:val="nil"/>
            </w:tcBorders>
            <w:vAlign w:val="center"/>
          </w:tcPr>
          <w:p w14:paraId="397E2968">
            <w:pPr>
              <w:tabs>
                <w:tab w:val="left" w:pos="2408"/>
              </w:tabs>
              <w:jc w:val="center"/>
            </w:pPr>
            <w:r>
              <w:rPr>
                <w:rFonts w:hint="eastAsia"/>
              </w:rPr>
              <w:t>小费</w:t>
            </w:r>
          </w:p>
        </w:tc>
      </w:tr>
      <w:tr w14:paraId="310FAF0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0CF5818C">
            <w:pPr>
              <w:tabs>
                <w:tab w:val="left" w:pos="2408"/>
              </w:tabs>
              <w:jc w:val="center"/>
            </w:pPr>
            <w:bookmarkStart w:id="23" w:name="_Hlk181858240"/>
            <w:bookmarkStart w:id="24" w:name="OLE_LINK47"/>
            <w:r>
              <w:rPr>
                <w:rFonts w:hint="eastAsia"/>
              </w:rPr>
              <w:t>P</w:t>
            </w:r>
          </w:p>
        </w:tc>
        <w:tc>
          <w:tcPr>
            <w:tcW w:w="2765" w:type="dxa"/>
            <w:vAlign w:val="center"/>
          </w:tcPr>
          <w:p w14:paraId="41779C0B">
            <w:pPr>
              <w:tabs>
                <w:tab w:val="left" w:pos="2408"/>
              </w:tabs>
              <w:jc w:val="center"/>
            </w:pPr>
            <w:r>
              <w:t>6.044824589572461e-15</w:t>
            </w:r>
          </w:p>
        </w:tc>
        <w:tc>
          <w:tcPr>
            <w:tcW w:w="2766" w:type="dxa"/>
            <w:vAlign w:val="center"/>
          </w:tcPr>
          <w:p w14:paraId="24AA3714">
            <w:pPr>
              <w:tabs>
                <w:tab w:val="left" w:pos="2408"/>
              </w:tabs>
              <w:jc w:val="center"/>
            </w:pPr>
            <w:r>
              <w:t>2.841482511551161e-47</w:t>
            </w:r>
          </w:p>
        </w:tc>
      </w:tr>
      <w:tr w14:paraId="5476E616">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41BA017F">
            <w:pPr>
              <w:tabs>
                <w:tab w:val="left" w:pos="2408"/>
              </w:tabs>
              <w:jc w:val="center"/>
            </w:pPr>
            <w:r>
              <w:rPr>
                <w:rFonts w:hint="eastAsia"/>
              </w:rPr>
              <w:t>JB</w:t>
            </w:r>
          </w:p>
        </w:tc>
        <w:tc>
          <w:tcPr>
            <w:tcW w:w="2765" w:type="dxa"/>
            <w:vAlign w:val="center"/>
          </w:tcPr>
          <w:p w14:paraId="17D84533">
            <w:pPr>
              <w:tabs>
                <w:tab w:val="left" w:pos="2408"/>
              </w:tabs>
              <w:jc w:val="center"/>
            </w:pPr>
            <w:r>
              <w:t>65.4791478574108</w:t>
            </w:r>
          </w:p>
        </w:tc>
        <w:tc>
          <w:tcPr>
            <w:tcW w:w="2766" w:type="dxa"/>
            <w:vAlign w:val="center"/>
          </w:tcPr>
          <w:p w14:paraId="5EE363C2">
            <w:pPr>
              <w:tabs>
                <w:tab w:val="left" w:pos="2408"/>
              </w:tabs>
              <w:jc w:val="center"/>
            </w:pPr>
            <w:r>
              <w:t>214.35434688727574</w:t>
            </w:r>
          </w:p>
        </w:tc>
      </w:tr>
      <w:bookmarkEnd w:id="23"/>
    </w:tbl>
    <w:p w14:paraId="62DB9446">
      <w:pPr>
        <w:tabs>
          <w:tab w:val="left" w:pos="2408"/>
        </w:tabs>
      </w:pPr>
    </w:p>
    <w:bookmarkEnd w:id="24"/>
    <w:p w14:paraId="3243FB21">
      <w:pPr>
        <w:tabs>
          <w:tab w:val="left" w:pos="2408"/>
        </w:tabs>
        <w:spacing w:before="156" w:beforeLines="50" w:after="156" w:afterLines="50"/>
        <w:ind w:firstLine="420" w:firstLineChars="200"/>
        <w:rPr>
          <w:rFonts w:ascii="宋体" w:hAnsi="宋体"/>
        </w:rPr>
      </w:pPr>
      <w:r>
        <w:rPr>
          <w:rFonts w:hint="eastAsia" w:ascii="宋体" w:hAnsi="宋体"/>
        </w:rPr>
        <w:t>由表2知，两者的p值小于显著性水平0.05，故而以95%的概率</w:t>
      </w:r>
      <w:r>
        <w:rPr>
          <w:rFonts w:hint="eastAsia" w:ascii="宋体" w:hAnsi="宋体"/>
          <w:lang w:val="en-US" w:eastAsia="zh-CN"/>
        </w:rPr>
        <w:t>拒绝</w:t>
      </w:r>
      <w:bookmarkStart w:id="45" w:name="_GoBack"/>
      <w:bookmarkEnd w:id="45"/>
      <w:r>
        <w:rPr>
          <w:rFonts w:hint="eastAsia" w:ascii="宋体" w:hAnsi="宋体"/>
        </w:rPr>
        <w:t>原假设，可以认为总金额和小费均不服从正态分布</w:t>
      </w:r>
    </w:p>
    <w:p w14:paraId="116BC921">
      <w:pPr>
        <w:rPr>
          <w:rFonts w:ascii="楷体" w:hAnsi="楷体" w:eastAsia="楷体"/>
          <w:b/>
          <w:bCs/>
          <w:sz w:val="28"/>
          <w:szCs w:val="28"/>
        </w:rPr>
      </w:pPr>
      <w:r>
        <w:rPr>
          <w:rFonts w:hint="eastAsia" w:ascii="楷体" w:hAnsi="楷体" w:eastAsia="楷体"/>
          <w:b/>
          <w:bCs/>
          <w:sz w:val="28"/>
          <w:szCs w:val="28"/>
        </w:rPr>
        <w:t>5.1.3 利用斯皮尔曼相关系数分析总金额与小费的相关性</w:t>
      </w:r>
    </w:p>
    <w:p w14:paraId="6BE2C7E7">
      <w:pPr>
        <w:tabs>
          <w:tab w:val="left" w:pos="2408"/>
        </w:tabs>
        <w:rPr>
          <w:sz w:val="24"/>
          <w:szCs w:val="24"/>
        </w:rPr>
      </w:pPr>
      <w:bookmarkStart w:id="25" w:name="OLE_LINK42"/>
      <w:r>
        <w:rPr>
          <w:rFonts w:hint="eastAsia"/>
          <w:sz w:val="24"/>
          <w:szCs w:val="24"/>
        </w:rPr>
        <w:t>(1)斯皮尔曼相关系数的运用</w:t>
      </w:r>
    </w:p>
    <w:bookmarkEnd w:id="25"/>
    <w:p w14:paraId="47D00621">
      <w:pPr>
        <w:tabs>
          <w:tab w:val="left" w:pos="2408"/>
        </w:tabs>
        <w:spacing w:before="156" w:beforeLines="50" w:after="156" w:afterLines="50"/>
        <w:ind w:firstLine="420" w:firstLineChars="200"/>
      </w:pPr>
      <w:r>
        <w:rPr>
          <w:rFonts w:hint="eastAsia"/>
          <w:b/>
          <w:bCs/>
        </w:rPr>
        <w:t xml:space="preserve">斯皮尔曼相关系数(Spearman`s rank </w:t>
      </w:r>
      <w:r>
        <w:rPr>
          <w:b/>
          <w:bCs/>
        </w:rPr>
        <w:t>correlation</w:t>
      </w:r>
      <w:r>
        <w:rPr>
          <w:rFonts w:hint="eastAsia"/>
          <w:b/>
          <w:bCs/>
        </w:rPr>
        <w:t xml:space="preserve"> coefficient)</w:t>
      </w:r>
      <w:r>
        <w:rPr>
          <w:rFonts w:hint="eastAsia"/>
        </w:rPr>
        <w:t>是一种用于评估两个变量之间的单调关系的统计量。它主要用于测量两个变量之间的等级(排名)关联程度，而不是它们的线性关系。斯皮尔曼相关系数的有点在于它不要求数据具有正态分布，并且对于异常值的敏感度较低，X，Y为两组独立分布的数据，其中样本个数为N,</w:t>
      </w:r>
      <m:oMath>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和</w:t>
      </w:r>
      <w:bookmarkStart w:id="26" w:name="OLE_LINK18"/>
      <m:oMath>
        <m:sSub>
          <m:sSubPr>
            <m:ctrlPr>
              <w:rPr>
                <w:rFonts w:ascii="Cambria Math" w:hAnsi="Cambria Math" w:cs="宋体"/>
                <w:i/>
                <w:kern w:val="0"/>
                <w:sz w:val="24"/>
                <w:szCs w:val="24"/>
              </w:rPr>
            </m:ctrlPr>
          </m:sSubPr>
          <m:e>
            <m:r>
              <m:rPr/>
              <w:rPr>
                <w:rFonts w:ascii="Cambria Math" w:hAnsi="Cambria Math"/>
              </w:rPr>
              <m:t>Y</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w:bookmarkEnd w:id="26"/>
          </m:sub>
        </m:sSub>
      </m:oMath>
      <w:r>
        <w:rPr>
          <w:rFonts w:hint="eastAsia"/>
        </w:rPr>
        <w:t>分别表示两张随机变量的第i个值,其中i =1,2,..,N</w:t>
      </w:r>
    </w:p>
    <w:p w14:paraId="751CBA8D">
      <w:pPr>
        <w:tabs>
          <w:tab w:val="left" w:pos="2408"/>
        </w:tabs>
        <w:spacing w:before="156" w:beforeLines="50" w:after="156" w:afterLines="50"/>
        <w:ind w:firstLine="420" w:firstLineChars="200"/>
      </w:pPr>
      <w:bookmarkStart w:id="27" w:name="OLE_LINK34"/>
      <w:r>
        <w:rPr>
          <w:rFonts w:hint="eastAsia"/>
        </w:rPr>
        <w:t>首先对X和Y进行同时降序或者升序排列，得到两个元素x和y，其中</w:t>
      </w:r>
      <m:oMath>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和</w:t>
      </w:r>
      <m:oMath>
        <m:sSub>
          <m:sSubPr>
            <m:ctrlPr>
              <w:rPr>
                <w:rFonts w:ascii="Cambria Math" w:hAnsi="Cambria Math" w:cs="宋体"/>
                <w:i/>
                <w:kern w:val="0"/>
                <w:sz w:val="24"/>
                <w:szCs w:val="24"/>
              </w:rPr>
            </m:ctrlPr>
          </m:sSubPr>
          <m:e>
            <m:r>
              <m:rPr/>
              <w:rPr>
                <w:rFonts w:ascii="Cambria Math" w:hAnsi="Cambria Math"/>
              </w:rPr>
              <m:t>y</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分别为</w:t>
      </w:r>
      <m:oMath>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和</w:t>
      </w:r>
      <m:oMath>
        <m:sSub>
          <m:sSubPr>
            <m:ctrlPr>
              <w:rPr>
                <w:rFonts w:ascii="Cambria Math" w:hAnsi="Cambria Math" w:cs="宋体"/>
                <w:i/>
                <w:kern w:val="0"/>
                <w:sz w:val="24"/>
                <w:szCs w:val="24"/>
              </w:rPr>
            </m:ctrlPr>
          </m:sSubPr>
          <m:e>
            <m:r>
              <m:rPr/>
              <w:rPr>
                <w:rFonts w:ascii="Cambria Math" w:hAnsi="Cambria Math"/>
              </w:rPr>
              <m:t>Y</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w:r>
        <w:rPr>
          <w:rFonts w:hint="eastAsia"/>
        </w:rPr>
        <w:t>在各自集合中的排序。设定集合d为集合X与Y集合中相同为元素排序之差，d集合各元素计算公式如下:</w:t>
      </w:r>
      <w:bookmarkEnd w:id="27"/>
      <w:r>
        <w:br w:type="textWrapping"/>
      </w:r>
      <m:oMathPara>
        <m:oMath>
          <m:sSub>
            <m:sSubPr>
              <m:ctrlPr>
                <w:rPr>
                  <w:rFonts w:ascii="Cambria Math" w:hAnsi="Cambria Math" w:cs="宋体"/>
                  <w:i/>
                  <w:kern w:val="0"/>
                  <w:sz w:val="24"/>
                  <w:szCs w:val="24"/>
                </w:rPr>
              </m:ctrlPr>
            </m:sSubPr>
            <m:e>
              <m:r>
                <m:rPr/>
                <w:rPr>
                  <w:rFonts w:hint="eastAsia" w:ascii="Cambria Math" w:hAnsi="Cambria Math"/>
                </w:rPr>
                <m:t>d</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r>
            <m:rPr/>
            <w:rPr>
              <w:rFonts w:ascii="Cambria Math" w:hAnsi="Cambria Math"/>
            </w:rPr>
            <m:t xml:space="preserve">= </m:t>
          </m:r>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r>
            <m:rPr/>
            <w:rPr>
              <w:rFonts w:ascii="Cambria Math" w:hAnsi="Cambria Math"/>
            </w:rPr>
            <m:t>−</m:t>
          </m:r>
          <m:sSub>
            <m:sSubPr>
              <m:ctrlPr>
                <w:rPr>
                  <w:rFonts w:ascii="Cambria Math" w:hAnsi="Cambria Math" w:cs="宋体"/>
                  <w:i/>
                  <w:kern w:val="0"/>
                  <w:sz w:val="24"/>
                  <w:szCs w:val="24"/>
                </w:rPr>
              </m:ctrlPr>
            </m:sSubPr>
            <m:e>
              <m:r>
                <m:rPr/>
                <w:rPr>
                  <w:rFonts w:ascii="Cambria Math" w:hAnsi="Cambria Math"/>
                </w:rPr>
                <m:t>y</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oMath>
      </m:oMathPara>
    </w:p>
    <w:p w14:paraId="4241B564">
      <w:pPr>
        <w:tabs>
          <w:tab w:val="left" w:pos="2408"/>
        </w:tabs>
      </w:pPr>
      <w:r>
        <w:rPr>
          <w:rFonts w:hint="eastAsia"/>
        </w:rPr>
        <w:t>斯皮尔曼计算公式如下:</w:t>
      </w:r>
    </w:p>
    <w:p w14:paraId="23AA877C">
      <w:pPr>
        <w:tabs>
          <w:tab w:val="left" w:pos="2408"/>
        </w:tabs>
        <w:rPr>
          <w:i/>
        </w:rPr>
      </w:pPr>
      <m:oMathPara>
        <m:oMath>
          <m:sSub>
            <m:sSubPr>
              <m:ctrlPr>
                <w:rPr>
                  <w:rFonts w:ascii="Cambria Math" w:hAnsi="Cambria Math" w:cs="宋体"/>
                  <w:i/>
                  <w:kern w:val="0"/>
                  <w:sz w:val="24"/>
                  <w:szCs w:val="24"/>
                </w:rPr>
              </m:ctrlPr>
            </m:sSubPr>
            <m:e>
              <m:r>
                <m:rPr/>
                <w:rPr>
                  <w:rFonts w:ascii="Cambria Math" w:hAnsi="Cambria Math"/>
                </w:rPr>
                <m:t>r</m:t>
              </m:r>
              <m:ctrlPr>
                <w:rPr>
                  <w:rFonts w:ascii="Cambria Math" w:hAnsi="Cambria Math" w:cs="宋体"/>
                  <w:i/>
                  <w:kern w:val="0"/>
                  <w:sz w:val="24"/>
                  <w:szCs w:val="24"/>
                </w:rPr>
              </m:ctrlPr>
            </m:e>
            <m:sub>
              <m:r>
                <m:rPr/>
                <w:rPr>
                  <w:rFonts w:ascii="Cambria Math" w:hAnsi="Cambria Math"/>
                </w:rPr>
                <m:t>p</m:t>
              </m:r>
              <m:ctrlPr>
                <w:rPr>
                  <w:rFonts w:ascii="Cambria Math" w:hAnsi="Cambria Math" w:cs="宋体"/>
                  <w:i/>
                  <w:kern w:val="0"/>
                  <w:sz w:val="24"/>
                  <w:szCs w:val="24"/>
                </w:rPr>
              </m:ctrlPr>
            </m:sub>
          </m:sSub>
          <m:r>
            <m:rPr/>
            <w:rPr>
              <w:rFonts w:ascii="Cambria Math" w:hAnsi="Cambria Math"/>
            </w:rPr>
            <m:t>=1−</m:t>
          </m:r>
          <m:f>
            <m:fPr>
              <m:ctrlPr>
                <w:rPr>
                  <w:rFonts w:ascii="Cambria Math" w:hAnsi="Cambria Math" w:cs="宋体"/>
                  <w:i/>
                  <w:kern w:val="0"/>
                  <w:sz w:val="24"/>
                  <w:szCs w:val="24"/>
                </w:rPr>
              </m:ctrlPr>
            </m:fPr>
            <m:num>
              <m:r>
                <m:rPr/>
                <w:rPr>
                  <w:rFonts w:ascii="Cambria Math" w:hAnsi="Cambria Math"/>
                </w:rPr>
                <m:t>6</m:t>
              </m:r>
              <m:nary>
                <m:naryPr>
                  <m:chr m:val="∑"/>
                  <m:limLoc m:val="undOvr"/>
                  <m:ctrlPr>
                    <w:rPr>
                      <w:rFonts w:ascii="Cambria Math" w:hAnsi="Cambria Math" w:cs="宋体"/>
                      <w:i/>
                      <w:kern w:val="0"/>
                      <w:sz w:val="24"/>
                      <w:szCs w:val="24"/>
                    </w:rPr>
                  </m:ctrlPr>
                </m:naryPr>
                <m:sub>
                  <m:r>
                    <m:rPr/>
                    <w:rPr>
                      <w:rFonts w:ascii="Cambria Math" w:hAnsi="Cambria Math"/>
                    </w:rPr>
                    <m:t>i=1</m:t>
                  </m:r>
                  <m:ctrlPr>
                    <w:rPr>
                      <w:rFonts w:ascii="Cambria Math" w:hAnsi="Cambria Math" w:cs="宋体"/>
                      <w:i/>
                      <w:kern w:val="0"/>
                      <w:sz w:val="24"/>
                      <w:szCs w:val="24"/>
                    </w:rPr>
                  </m:ctrlPr>
                </m:sub>
                <m:sup>
                  <m:r>
                    <m:rPr/>
                    <w:rPr>
                      <w:rFonts w:ascii="Cambria Math" w:hAnsi="Cambria Math"/>
                    </w:rPr>
                    <m:t>N</m:t>
                  </m:r>
                  <m:ctrlPr>
                    <w:rPr>
                      <w:rFonts w:ascii="Cambria Math" w:hAnsi="Cambria Math" w:cs="宋体"/>
                      <w:i/>
                      <w:kern w:val="0"/>
                      <w:sz w:val="24"/>
                      <w:szCs w:val="24"/>
                    </w:rPr>
                  </m:ctrlPr>
                </m:sup>
                <m:e>
                  <m:sSup>
                    <m:sSupPr>
                      <m:ctrlPr>
                        <w:rPr>
                          <w:rFonts w:ascii="Cambria Math" w:hAnsi="Cambria Math" w:cs="宋体"/>
                          <w:i/>
                          <w:kern w:val="0"/>
                          <w:sz w:val="24"/>
                          <w:szCs w:val="24"/>
                        </w:rPr>
                      </m:ctrlPr>
                    </m:sSupPr>
                    <m:e>
                      <m:sSub>
                        <m:sSubPr>
                          <m:ctrlPr>
                            <w:rPr>
                              <w:rFonts w:ascii="Cambria Math" w:hAnsi="Cambria Math" w:cs="宋体"/>
                              <w:i/>
                              <w:kern w:val="0"/>
                              <w:sz w:val="24"/>
                              <w:szCs w:val="24"/>
                            </w:rPr>
                          </m:ctrlPr>
                        </m:sSubPr>
                        <m:e>
                          <m:r>
                            <m:rPr/>
                            <w:rPr>
                              <w:rFonts w:ascii="Cambria Math" w:hAnsi="Cambria Math"/>
                            </w:rPr>
                            <m:t>d</m:t>
                          </m:r>
                          <m:ctrlPr>
                            <w:rPr>
                              <w:rFonts w:ascii="Cambria Math" w:hAnsi="Cambria Math" w:cs="宋体"/>
                              <w:i/>
                              <w:kern w:val="0"/>
                              <w:sz w:val="24"/>
                              <w:szCs w:val="24"/>
                            </w:rPr>
                          </m:ctrlPr>
                        </m:e>
                        <m:sub>
                          <m:r>
                            <m:rPr/>
                            <w:rPr>
                              <w:rFonts w:ascii="Cambria Math" w:hAnsi="Cambria Math"/>
                            </w:rPr>
                            <m:t>i</m:t>
                          </m:r>
                          <m:ctrlPr>
                            <w:rPr>
                              <w:rFonts w:ascii="Cambria Math" w:hAnsi="Cambria Math" w:cs="宋体"/>
                              <w:i/>
                              <w:kern w:val="0"/>
                              <w:sz w:val="24"/>
                              <w:szCs w:val="24"/>
                            </w:rPr>
                          </m:ctrlPr>
                        </m:sub>
                      </m:sSub>
                      <m:ctrlPr>
                        <w:rPr>
                          <w:rFonts w:ascii="Cambria Math" w:hAnsi="Cambria Math" w:cs="宋体"/>
                          <w:i/>
                          <w:kern w:val="0"/>
                          <w:sz w:val="24"/>
                          <w:szCs w:val="24"/>
                        </w:rPr>
                      </m:ctrlPr>
                    </m:e>
                    <m:sup>
                      <m:r>
                        <m:rPr/>
                        <w:rPr>
                          <w:rFonts w:ascii="Cambria Math" w:hAnsi="Cambria Math"/>
                        </w:rPr>
                        <m:t>2</m:t>
                      </m:r>
                      <m:ctrlPr>
                        <w:rPr>
                          <w:rFonts w:ascii="Cambria Math" w:hAnsi="Cambria Math" w:cs="宋体"/>
                          <w:i/>
                          <w:kern w:val="0"/>
                          <w:sz w:val="24"/>
                          <w:szCs w:val="24"/>
                        </w:rPr>
                      </m:ctrlPr>
                    </m:sup>
                  </m:sSup>
                  <m:ctrlPr>
                    <w:rPr>
                      <w:rFonts w:ascii="Cambria Math" w:hAnsi="Cambria Math" w:cs="宋体"/>
                      <w:i/>
                      <w:kern w:val="0"/>
                      <w:sz w:val="24"/>
                      <w:szCs w:val="24"/>
                    </w:rPr>
                  </m:ctrlPr>
                </m:e>
              </m:nary>
              <m:ctrlPr>
                <w:rPr>
                  <w:rFonts w:ascii="Cambria Math" w:hAnsi="Cambria Math" w:cs="宋体"/>
                  <w:i/>
                  <w:kern w:val="0"/>
                  <w:sz w:val="24"/>
                  <w:szCs w:val="24"/>
                </w:rPr>
              </m:ctrlPr>
            </m:num>
            <m:den>
              <m:r>
                <m:rPr/>
                <w:rPr>
                  <w:rFonts w:ascii="Cambria Math" w:hAnsi="Cambria Math"/>
                </w:rPr>
                <m:t>N(</m:t>
              </m:r>
              <m:sSup>
                <m:sSupPr>
                  <m:ctrlPr>
                    <w:rPr>
                      <w:rFonts w:ascii="Cambria Math" w:hAnsi="Cambria Math" w:cs="宋体"/>
                      <w:i/>
                      <w:kern w:val="0"/>
                      <w:sz w:val="24"/>
                      <w:szCs w:val="24"/>
                    </w:rPr>
                  </m:ctrlPr>
                </m:sSupPr>
                <m:e>
                  <m:r>
                    <m:rPr/>
                    <w:rPr>
                      <w:rFonts w:ascii="Cambria Math" w:hAnsi="Cambria Math"/>
                    </w:rPr>
                    <m:t>N</m:t>
                  </m:r>
                  <m:ctrlPr>
                    <w:rPr>
                      <w:rFonts w:ascii="Cambria Math" w:hAnsi="Cambria Math" w:cs="宋体"/>
                      <w:i/>
                      <w:kern w:val="0"/>
                      <w:sz w:val="24"/>
                      <w:szCs w:val="24"/>
                    </w:rPr>
                  </m:ctrlPr>
                </m:e>
                <m:sup>
                  <m:r>
                    <m:rPr/>
                    <w:rPr>
                      <w:rFonts w:ascii="Cambria Math" w:hAnsi="Cambria Math"/>
                    </w:rPr>
                    <m:t>2</m:t>
                  </m:r>
                  <m:ctrlPr>
                    <w:rPr>
                      <w:rFonts w:ascii="Cambria Math" w:hAnsi="Cambria Math" w:cs="宋体"/>
                      <w:i/>
                      <w:kern w:val="0"/>
                      <w:sz w:val="24"/>
                      <w:szCs w:val="24"/>
                    </w:rPr>
                  </m:ctrlPr>
                </m:sup>
              </m:sSup>
              <m:r>
                <m:rPr/>
                <w:rPr>
                  <w:rFonts w:ascii="Cambria Math" w:hAnsi="Cambria Math"/>
                </w:rPr>
                <m:t>−1)</m:t>
              </m:r>
              <m:ctrlPr>
                <w:rPr>
                  <w:rFonts w:ascii="Cambria Math" w:hAnsi="Cambria Math" w:cs="宋体"/>
                  <w:i/>
                  <w:kern w:val="0"/>
                  <w:sz w:val="24"/>
                  <w:szCs w:val="24"/>
                </w:rPr>
              </m:ctrlPr>
            </m:den>
          </m:f>
        </m:oMath>
      </m:oMathPara>
    </w:p>
    <w:p w14:paraId="3DCACA30">
      <w:pPr>
        <w:tabs>
          <w:tab w:val="left" w:pos="2408"/>
        </w:tabs>
        <w:rPr>
          <w:i/>
        </w:rPr>
      </w:pPr>
    </w:p>
    <w:p w14:paraId="5DFCDBB6">
      <w:pPr>
        <w:tabs>
          <w:tab w:val="left" w:pos="2408"/>
        </w:tabs>
        <w:spacing w:before="156" w:beforeLines="50" w:after="156" w:afterLines="50"/>
        <w:ind w:firstLine="420" w:firstLineChars="200"/>
        <w:rPr>
          <w:iCs/>
        </w:rPr>
      </w:pPr>
      <w:r>
        <w:rPr>
          <w:rFonts w:hint="eastAsia"/>
          <w:iCs/>
        </w:rPr>
        <w:t>利用python绘制的总金额和小费的斯皮尔曼相关系数矩阵热力度图如下:</w:t>
      </w:r>
    </w:p>
    <w:p w14:paraId="0D935250">
      <w:pPr>
        <w:tabs>
          <w:tab w:val="left" w:pos="2408"/>
        </w:tabs>
        <w:jc w:val="center"/>
        <w:rPr>
          <w:iCs/>
        </w:rPr>
      </w:pPr>
      <w:r>
        <w:rPr>
          <w:rFonts w:hint="eastAsia"/>
          <w:iCs/>
          <w14:ligatures w14:val="standardContextual"/>
        </w:rPr>
        <w:drawing>
          <wp:inline distT="0" distB="0" distL="0" distR="0">
            <wp:extent cx="5274310" cy="3984625"/>
            <wp:effectExtent l="0" t="0" r="0" b="3175"/>
            <wp:docPr id="301838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8156" name="图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984625"/>
                    </a:xfrm>
                    <a:prstGeom prst="rect">
                      <a:avLst/>
                    </a:prstGeom>
                  </pic:spPr>
                </pic:pic>
              </a:graphicData>
            </a:graphic>
          </wp:inline>
        </w:drawing>
      </w:r>
    </w:p>
    <w:p w14:paraId="65B40B5F">
      <w:pPr>
        <w:tabs>
          <w:tab w:val="left" w:pos="2408"/>
        </w:tabs>
        <w:spacing w:before="156" w:beforeLines="50" w:after="156" w:afterLines="50"/>
        <w:ind w:firstLine="420" w:firstLineChars="200"/>
        <w:rPr>
          <w:iCs/>
        </w:rPr>
      </w:pPr>
      <w:r>
        <w:rPr>
          <w:rFonts w:hint="eastAsia"/>
          <w:iCs/>
        </w:rPr>
        <w:t>由图可以看出总金额和小费之间具有较强的正相关关系</w:t>
      </w:r>
    </w:p>
    <w:p w14:paraId="05710CBA">
      <w:pPr>
        <w:tabs>
          <w:tab w:val="left" w:pos="2408"/>
        </w:tabs>
        <w:rPr>
          <w:sz w:val="24"/>
          <w:szCs w:val="24"/>
        </w:rPr>
      </w:pPr>
      <w:r>
        <w:rPr>
          <w:rFonts w:hint="eastAsia"/>
          <w:sz w:val="24"/>
          <w:szCs w:val="24"/>
        </w:rPr>
        <w:t>(2)斯皮尔曼相关系数检验</w:t>
      </w:r>
    </w:p>
    <w:p w14:paraId="7404E927">
      <w:pPr>
        <w:tabs>
          <w:tab w:val="left" w:pos="2408"/>
        </w:tabs>
      </w:pPr>
      <w:r>
        <w:rPr>
          <w:rFonts w:hint="eastAsia"/>
        </w:rPr>
        <w:t>本文对于总金额和小费相关系数检验步骤如下：</w:t>
      </w:r>
    </w:p>
    <w:p w14:paraId="6DD6C2EA">
      <w:pPr>
        <w:tabs>
          <w:tab w:val="left" w:pos="2408"/>
        </w:tabs>
      </w:pPr>
      <w:r>
        <w:rPr>
          <w:b/>
          <w:bCs/>
          <w:i/>
          <w:iCs/>
          <w:sz w:val="24"/>
          <w:szCs w:val="24"/>
        </w:rPr>
        <w:t>S</w:t>
      </w:r>
      <w:r>
        <w:rPr>
          <w:rFonts w:hint="eastAsia"/>
          <w:b/>
          <w:bCs/>
          <w:i/>
          <w:iCs/>
          <w:sz w:val="24"/>
          <w:szCs w:val="24"/>
        </w:rPr>
        <w:t>tep1:</w:t>
      </w:r>
      <w:r>
        <w:rPr>
          <w:rFonts w:hint="eastAsia"/>
        </w:rPr>
        <w:t>提出假设</w:t>
      </w:r>
    </w:p>
    <w:p w14:paraId="62F8861F">
      <w:pPr>
        <w:tabs>
          <w:tab w:val="left" w:pos="2408"/>
        </w:tabs>
        <w:spacing w:before="156" w:beforeLines="50" w:after="156" w:afterLines="50"/>
        <w:ind w:firstLine="420" w:firstLineChars="200"/>
      </w:pPr>
      <w:r>
        <w:rPr>
          <w:rFonts w:hint="eastAsia"/>
        </w:rPr>
        <w:t>原假设</w:t>
      </w:r>
      <w:bookmarkStart w:id="28" w:name="OLE_LINK19"/>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0</m:t>
            </m:r>
            <m:ctrlPr>
              <w:rPr>
                <w:rFonts w:ascii="Cambria Math" w:hAnsi="Cambria Math" w:cs="宋体"/>
                <w:i/>
                <w:kern w:val="0"/>
                <w:sz w:val="24"/>
                <w:szCs w:val="24"/>
              </w:rPr>
            </m:ctrlPr>
            <w:bookmarkEnd w:id="28"/>
          </m:sub>
        </m:sSub>
      </m:oMath>
      <w:r>
        <w:rPr>
          <w:rFonts w:hint="eastAsia"/>
        </w:rPr>
        <w:t>:斯皮尔曼相关系数r=0;</w:t>
      </w:r>
    </w:p>
    <w:p w14:paraId="6DF544F1">
      <w:pPr>
        <w:tabs>
          <w:tab w:val="left" w:pos="2408"/>
        </w:tabs>
        <w:spacing w:before="156" w:beforeLines="50" w:after="156" w:afterLines="50"/>
        <w:ind w:firstLine="420" w:firstLineChars="200"/>
      </w:pPr>
      <w:r>
        <w:rPr>
          <w:rFonts w:hint="eastAsia"/>
        </w:rPr>
        <w:t>备择假设</w:t>
      </w:r>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rPr>
        <w:t xml:space="preserve">:斯皮尔曼相关系数 r </w:t>
      </w:r>
      <w:r>
        <w:rPr>
          <w:rFonts w:hint="eastAsia"/>
          <w:lang w:eastAsia="zh-CN"/>
        </w:rPr>
        <w:t>！</w:t>
      </w:r>
      <w:r>
        <w:rPr>
          <w:rFonts w:hint="eastAsia"/>
        </w:rPr>
        <w:t>= 0;</w:t>
      </w:r>
    </w:p>
    <w:p w14:paraId="373EC92B">
      <w:pPr>
        <w:tabs>
          <w:tab w:val="left" w:pos="2408"/>
        </w:tabs>
        <w:spacing w:before="156" w:beforeLines="50" w:after="156" w:afterLines="50"/>
        <w:ind w:firstLine="420" w:firstLineChars="200"/>
      </w:pPr>
      <w:r>
        <w:rPr>
          <w:rFonts w:hint="eastAsia"/>
        </w:rPr>
        <w:t>设定置信水平为95%</w:t>
      </w:r>
    </w:p>
    <w:p w14:paraId="136F5824">
      <w:pPr>
        <w:tabs>
          <w:tab w:val="left" w:pos="2408"/>
        </w:tabs>
      </w:pPr>
      <w:r>
        <w:rPr>
          <w:rFonts w:hint="eastAsia"/>
          <w:b/>
          <w:bCs/>
          <w:i/>
          <w:iCs/>
          <w:sz w:val="24"/>
          <w:szCs w:val="24"/>
        </w:rPr>
        <w:t>Step2</w:t>
      </w:r>
      <w:r>
        <w:rPr>
          <w:rFonts w:hint="eastAsia"/>
        </w:rPr>
        <w:t>:计算p值</w:t>
      </w:r>
    </w:p>
    <w:p w14:paraId="05D8F7B6">
      <w:pPr>
        <w:tabs>
          <w:tab w:val="left" w:pos="2408"/>
        </w:tabs>
        <w:spacing w:before="156" w:beforeLines="50" w:after="156" w:afterLines="50"/>
        <w:ind w:firstLine="420" w:firstLineChars="200"/>
      </w:pPr>
      <w:r>
        <w:rPr>
          <w:rFonts w:hint="eastAsia"/>
        </w:rPr>
        <w:t>本文利用python进行斯皮尔曼相关系数检验，结果如下：</w:t>
      </w: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14:paraId="332A23EC">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tcBorders>
              <w:top w:val="single" w:color="auto" w:sz="18" w:space="0"/>
              <w:left w:val="nil"/>
              <w:bottom w:val="single" w:color="auto" w:sz="6" w:space="0"/>
              <w:right w:val="nil"/>
              <w:insideH w:val="single" w:sz="6" w:space="0"/>
              <w:insideV w:val="nil"/>
              <w:tl2br w:val="nil"/>
              <w:tr2bl w:val="nil"/>
            </w:tcBorders>
            <w:vAlign w:val="center"/>
          </w:tcPr>
          <w:p w14:paraId="56BE1652">
            <w:pPr>
              <w:tabs>
                <w:tab w:val="left" w:pos="2408"/>
              </w:tabs>
              <w:rPr>
                <w:iCs/>
              </w:rPr>
            </w:pPr>
          </w:p>
        </w:tc>
        <w:tc>
          <w:tcPr>
            <w:tcW w:w="2765" w:type="dxa"/>
            <w:tcBorders>
              <w:top w:val="single" w:color="auto" w:sz="18" w:space="0"/>
              <w:bottom w:val="single" w:color="auto" w:sz="6" w:space="0"/>
              <w:right w:val="nil"/>
              <w:insideH w:val="single" w:sz="6" w:space="0"/>
              <w:insideV w:val="nil"/>
              <w:tl2br w:val="nil"/>
              <w:tr2bl w:val="nil"/>
            </w:tcBorders>
            <w:vAlign w:val="center"/>
          </w:tcPr>
          <w:p w14:paraId="556B1BB5">
            <w:pPr>
              <w:tabs>
                <w:tab w:val="left" w:pos="2408"/>
              </w:tabs>
              <w:jc w:val="center"/>
              <w:rPr>
                <w:iCs/>
              </w:rPr>
            </w:pPr>
            <w:r>
              <w:rPr>
                <w:iCs/>
              </w:rPr>
              <w:t>P</w:t>
            </w:r>
            <w:r>
              <w:rPr>
                <w:rFonts w:hint="eastAsia"/>
                <w:iCs/>
              </w:rPr>
              <w:t>值检验</w:t>
            </w:r>
          </w:p>
        </w:tc>
        <w:tc>
          <w:tcPr>
            <w:tcW w:w="2766" w:type="dxa"/>
            <w:tcBorders>
              <w:top w:val="single" w:color="auto" w:sz="18" w:space="0"/>
              <w:bottom w:val="single" w:color="auto" w:sz="6" w:space="0"/>
              <w:right w:val="nil"/>
              <w:insideH w:val="single" w:sz="6" w:space="0"/>
              <w:insideV w:val="nil"/>
              <w:tl2br w:val="nil"/>
              <w:tr2bl w:val="nil"/>
            </w:tcBorders>
            <w:vAlign w:val="center"/>
          </w:tcPr>
          <w:p w14:paraId="0912D961">
            <w:pPr>
              <w:tabs>
                <w:tab w:val="left" w:pos="2408"/>
              </w:tabs>
              <w:rPr>
                <w:i/>
              </w:rPr>
            </w:pPr>
          </w:p>
        </w:tc>
      </w:tr>
      <w:tr w14:paraId="57D9D4C4">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72B0EBB9">
            <w:pPr>
              <w:tabs>
                <w:tab w:val="left" w:pos="2408"/>
              </w:tabs>
              <w:rPr>
                <w:iCs/>
              </w:rPr>
            </w:pPr>
          </w:p>
        </w:tc>
        <w:tc>
          <w:tcPr>
            <w:tcW w:w="2765" w:type="dxa"/>
            <w:vAlign w:val="center"/>
          </w:tcPr>
          <w:p w14:paraId="085013FE">
            <w:pPr>
              <w:tabs>
                <w:tab w:val="left" w:pos="2408"/>
              </w:tabs>
              <w:jc w:val="center"/>
              <w:rPr>
                <w:iCs/>
              </w:rPr>
            </w:pPr>
            <w:r>
              <w:rPr>
                <w:rFonts w:hint="eastAsia"/>
                <w:iCs/>
              </w:rPr>
              <w:t>总金额</w:t>
            </w:r>
          </w:p>
        </w:tc>
        <w:tc>
          <w:tcPr>
            <w:tcW w:w="2766" w:type="dxa"/>
            <w:vAlign w:val="center"/>
          </w:tcPr>
          <w:p w14:paraId="031BAD73">
            <w:pPr>
              <w:tabs>
                <w:tab w:val="left" w:pos="2408"/>
              </w:tabs>
              <w:jc w:val="center"/>
              <w:rPr>
                <w:iCs/>
              </w:rPr>
            </w:pPr>
            <w:r>
              <w:rPr>
                <w:rFonts w:hint="eastAsia"/>
                <w:iCs/>
              </w:rPr>
              <w:t>小费</w:t>
            </w:r>
          </w:p>
        </w:tc>
      </w:tr>
      <w:tr w14:paraId="4AB06DD2">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5AC441B0">
            <w:pPr>
              <w:tabs>
                <w:tab w:val="left" w:pos="2408"/>
              </w:tabs>
              <w:jc w:val="center"/>
              <w:rPr>
                <w:iCs/>
              </w:rPr>
            </w:pPr>
            <w:r>
              <w:rPr>
                <w:rFonts w:hint="eastAsia"/>
                <w:iCs/>
              </w:rPr>
              <w:t>总金额</w:t>
            </w:r>
          </w:p>
        </w:tc>
        <w:tc>
          <w:tcPr>
            <w:tcW w:w="2765" w:type="dxa"/>
            <w:vAlign w:val="center"/>
          </w:tcPr>
          <w:p w14:paraId="3618EFA7">
            <w:pPr>
              <w:tabs>
                <w:tab w:val="left" w:pos="2408"/>
              </w:tabs>
              <w:jc w:val="center"/>
              <w:rPr>
                <w:iCs/>
              </w:rPr>
            </w:pPr>
            <w:r>
              <w:rPr>
                <w:rFonts w:hint="eastAsia"/>
                <w:iCs/>
              </w:rPr>
              <w:t>1.00</w:t>
            </w:r>
          </w:p>
        </w:tc>
        <w:tc>
          <w:tcPr>
            <w:tcW w:w="2766" w:type="dxa"/>
            <w:vAlign w:val="center"/>
          </w:tcPr>
          <w:p w14:paraId="75AEB707">
            <w:pPr>
              <w:tabs>
                <w:tab w:val="left" w:pos="2408"/>
              </w:tabs>
              <w:jc w:val="center"/>
              <w:rPr>
                <w:iCs/>
              </w:rPr>
            </w:pPr>
            <w:bookmarkStart w:id="29" w:name="OLE_LINK20"/>
            <w:r>
              <w:rPr>
                <w:iCs/>
              </w:rPr>
              <w:t>2.501158440923619e-34</w:t>
            </w:r>
            <w:bookmarkEnd w:id="29"/>
          </w:p>
        </w:tc>
      </w:tr>
      <w:tr w14:paraId="6E5A3529">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6D71E8E1">
            <w:pPr>
              <w:tabs>
                <w:tab w:val="left" w:pos="2408"/>
              </w:tabs>
              <w:jc w:val="center"/>
              <w:rPr>
                <w:iCs/>
              </w:rPr>
            </w:pPr>
            <w:r>
              <w:rPr>
                <w:rFonts w:hint="eastAsia"/>
                <w:iCs/>
              </w:rPr>
              <w:t>小费</w:t>
            </w:r>
          </w:p>
        </w:tc>
        <w:tc>
          <w:tcPr>
            <w:tcW w:w="2765" w:type="dxa"/>
            <w:vAlign w:val="center"/>
          </w:tcPr>
          <w:p w14:paraId="45FFE68A">
            <w:pPr>
              <w:tabs>
                <w:tab w:val="left" w:pos="2408"/>
              </w:tabs>
              <w:jc w:val="center"/>
              <w:rPr>
                <w:iCs/>
              </w:rPr>
            </w:pPr>
            <w:r>
              <w:rPr>
                <w:iCs/>
              </w:rPr>
              <w:t>2.501158440923619e-34</w:t>
            </w:r>
          </w:p>
        </w:tc>
        <w:tc>
          <w:tcPr>
            <w:tcW w:w="2766" w:type="dxa"/>
            <w:vAlign w:val="center"/>
          </w:tcPr>
          <w:p w14:paraId="053C1E11">
            <w:pPr>
              <w:tabs>
                <w:tab w:val="left" w:pos="2408"/>
              </w:tabs>
              <w:jc w:val="center"/>
              <w:rPr>
                <w:iCs/>
              </w:rPr>
            </w:pPr>
            <w:r>
              <w:rPr>
                <w:rFonts w:hint="eastAsia"/>
                <w:iCs/>
              </w:rPr>
              <w:t>1.00</w:t>
            </w:r>
          </w:p>
        </w:tc>
      </w:tr>
    </w:tbl>
    <w:p w14:paraId="6E8DF2A0">
      <w:pPr>
        <w:tabs>
          <w:tab w:val="left" w:pos="2408"/>
        </w:tabs>
        <w:jc w:val="center"/>
        <w:rPr>
          <w:iCs/>
        </w:rPr>
      </w:pPr>
      <w:r>
        <w:rPr>
          <w:rFonts w:hint="eastAsia"/>
          <w:iCs/>
        </w:rPr>
        <w:t>表3</w:t>
      </w:r>
    </w:p>
    <w:p w14:paraId="7F6CB28B">
      <w:pPr>
        <w:tabs>
          <w:tab w:val="left" w:pos="2408"/>
        </w:tabs>
        <w:spacing w:before="156" w:beforeLines="50" w:after="156" w:afterLines="50"/>
        <w:ind w:firstLine="420" w:firstLineChars="200"/>
        <w:rPr>
          <w:iCs/>
        </w:rPr>
      </w:pPr>
      <w:r>
        <w:rPr>
          <w:rFonts w:hint="eastAsia"/>
          <w:iCs/>
        </w:rPr>
        <w:t>由表3可知，总金额和小费之间的p值可以近似为0，所以在95%的置信水平上</w:t>
      </w:r>
      <w:r>
        <w:rPr>
          <w:rFonts w:hint="eastAsia"/>
          <w:iCs/>
          <w:lang w:val="en-US" w:eastAsia="zh-CN"/>
        </w:rPr>
        <w:t>拒绝</w:t>
      </w:r>
      <w:r>
        <w:rPr>
          <w:rFonts w:hint="eastAsia"/>
          <w:iCs/>
        </w:rPr>
        <w:t>原假设，可以认为总金额和小费之间存在显著相关性</w:t>
      </w:r>
    </w:p>
    <w:p w14:paraId="0AF2738C">
      <w:pPr>
        <w:tabs>
          <w:tab w:val="left" w:pos="2408"/>
        </w:tabs>
        <w:rPr>
          <w:iCs/>
        </w:rPr>
      </w:pPr>
    </w:p>
    <w:p w14:paraId="5A507735">
      <w:pPr>
        <w:tabs>
          <w:tab w:val="left" w:pos="2408"/>
        </w:tabs>
        <w:rPr>
          <w:rFonts w:ascii="楷体" w:hAnsi="楷体" w:eastAsia="楷体"/>
          <w:b/>
          <w:bCs/>
          <w:iCs/>
          <w:sz w:val="30"/>
          <w:szCs w:val="30"/>
        </w:rPr>
      </w:pPr>
      <w:bookmarkStart w:id="30" w:name="OLE_LINK9"/>
      <w:r>
        <w:rPr>
          <w:rFonts w:hint="eastAsia" w:ascii="楷体" w:hAnsi="楷体" w:eastAsia="楷体"/>
          <w:b/>
          <w:bCs/>
          <w:iCs/>
          <w:sz w:val="30"/>
          <w:szCs w:val="30"/>
        </w:rPr>
        <w:t>5.2问题二：分析男性顾客和女性顾客对于小费的慷慨度</w:t>
      </w:r>
    </w:p>
    <w:bookmarkEnd w:id="30"/>
    <w:p w14:paraId="7167D1B0">
      <w:pPr>
        <w:tabs>
          <w:tab w:val="left" w:pos="2408"/>
        </w:tabs>
        <w:spacing w:before="156" w:beforeLines="50" w:after="156" w:afterLines="50"/>
        <w:ind w:left="420" w:hanging="420" w:hangingChars="200"/>
        <w:rPr>
          <w:iCs/>
        </w:rPr>
      </w:pPr>
      <w:bookmarkStart w:id="31" w:name="OLE_LINK33"/>
      <w:r>
        <w:rPr>
          <w:rFonts w:hint="eastAsia"/>
          <w:iCs/>
        </w:rPr>
        <w:t>思路：想办法判断两者之间是否有显著性差异，如果有就有慷慨度之差，没有就看谁的离散程度大，谁的慷慨度就高</w:t>
      </w:r>
    </w:p>
    <w:bookmarkEnd w:id="31"/>
    <w:p w14:paraId="0F3FE696">
      <w:pPr>
        <w:tabs>
          <w:tab w:val="left" w:pos="2408"/>
        </w:tabs>
        <w:rPr>
          <w:iCs/>
        </w:rPr>
      </w:pPr>
    </w:p>
    <w:p w14:paraId="6A388D29">
      <w:pPr>
        <w:rPr>
          <w:rFonts w:ascii="楷体" w:hAnsi="楷体" w:eastAsia="楷体"/>
          <w:b/>
          <w:bCs/>
          <w:sz w:val="28"/>
          <w:szCs w:val="28"/>
        </w:rPr>
      </w:pPr>
      <w:r>
        <w:rPr>
          <w:rFonts w:hint="eastAsia" w:ascii="楷体" w:hAnsi="楷体" w:eastAsia="楷体"/>
          <w:b/>
          <w:bCs/>
          <w:sz w:val="28"/>
          <w:szCs w:val="28"/>
        </w:rPr>
        <w:t>5.2.1独立样本t检验</w:t>
      </w:r>
    </w:p>
    <w:p w14:paraId="4C2DB3D4">
      <w:pPr>
        <w:tabs>
          <w:tab w:val="left" w:pos="2408"/>
        </w:tabs>
        <w:spacing w:before="156" w:beforeLines="50" w:after="156" w:afterLines="50"/>
        <w:ind w:firstLine="420" w:firstLineChars="200"/>
        <w:rPr>
          <w:iCs/>
        </w:rPr>
      </w:pPr>
      <w:r>
        <w:rPr>
          <w:rFonts w:hint="eastAsia"/>
          <w:iCs/>
        </w:rPr>
        <w:t>对于两个独立样本1和2的t检验，计算t值的公式为:</w:t>
      </w:r>
    </w:p>
    <w:p w14:paraId="5A097FF1">
      <w:pPr>
        <w:tabs>
          <w:tab w:val="left" w:pos="2408"/>
        </w:tabs>
        <w:rPr>
          <w:i/>
          <w:iCs/>
        </w:rPr>
      </w:pPr>
      <m:oMathPara>
        <m:oMath>
          <m:r>
            <m:rPr/>
            <w:rPr>
              <w:rFonts w:ascii="Cambria Math" w:hAnsi="Cambria Math"/>
            </w:rPr>
            <m:t xml:space="preserve">t= </m:t>
          </m:r>
          <m:f>
            <m:fPr>
              <m:ctrlPr>
                <w:rPr>
                  <w:rFonts w:ascii="Cambria Math" w:hAnsi="Cambria Math" w:cs="宋体"/>
                  <w:i/>
                  <w:iCs/>
                  <w:kern w:val="0"/>
                  <w:sz w:val="24"/>
                  <w:szCs w:val="24"/>
                </w:rPr>
              </m:ctrlPr>
            </m:fPr>
            <m:num>
              <m:acc>
                <m:accPr>
                  <m:chr m:val="̅"/>
                  <m:ctrlPr>
                    <w:rPr>
                      <w:rFonts w:ascii="Cambria Math" w:hAnsi="Cambria Math" w:cs="宋体"/>
                      <w:i/>
                      <w:iCs/>
                      <w:kern w:val="0"/>
                      <w:sz w:val="24"/>
                      <w:szCs w:val="24"/>
                    </w:rPr>
                  </m:ctrlPr>
                </m:accPr>
                <m:e>
                  <m:sSub>
                    <m:sSubPr>
                      <m:ctrlPr>
                        <w:rPr>
                          <w:rFonts w:ascii="Cambria Math" w:hAnsi="Cambria Math" w:cs="宋体"/>
                          <w:i/>
                          <w:iCs/>
                          <w:kern w:val="0"/>
                          <w:sz w:val="24"/>
                          <w:szCs w:val="24"/>
                        </w:rPr>
                      </m:ctrlPr>
                    </m:sSubPr>
                    <m:e>
                      <m:r>
                        <m:rPr/>
                        <w:rPr>
                          <w:rFonts w:ascii="Cambria Math" w:hAnsi="Cambria Math"/>
                        </w:rPr>
                        <m:t>X</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ctrlPr>
                    <w:rPr>
                      <w:rFonts w:ascii="Cambria Math" w:hAnsi="Cambria Math" w:cs="宋体"/>
                      <w:i/>
                      <w:iCs/>
                      <w:kern w:val="0"/>
                      <w:sz w:val="24"/>
                      <w:szCs w:val="24"/>
                    </w:rPr>
                  </m:ctrlPr>
                </m:e>
              </m:acc>
              <m:r>
                <m:rPr/>
                <w:rPr>
                  <w:rFonts w:ascii="Cambria Math" w:hAnsi="Cambria Math"/>
                </w:rPr>
                <m:t>−</m:t>
              </m:r>
              <m:acc>
                <m:accPr>
                  <m:chr m:val="̅"/>
                  <m:ctrlPr>
                    <w:rPr>
                      <w:rFonts w:ascii="Cambria Math" w:hAnsi="Cambria Math" w:cs="宋体"/>
                      <w:i/>
                      <w:iCs/>
                      <w:kern w:val="0"/>
                      <w:sz w:val="24"/>
                      <w:szCs w:val="24"/>
                    </w:rPr>
                  </m:ctrlPr>
                </m:accPr>
                <m:e>
                  <m:sSub>
                    <m:sSubPr>
                      <m:ctrlPr>
                        <w:rPr>
                          <w:rFonts w:ascii="Cambria Math" w:hAnsi="Cambria Math" w:cs="宋体"/>
                          <w:i/>
                          <w:iCs/>
                          <w:kern w:val="0"/>
                          <w:sz w:val="24"/>
                          <w:szCs w:val="24"/>
                        </w:rPr>
                      </m:ctrlPr>
                    </m:sSubPr>
                    <m:e>
                      <m:r>
                        <m:rPr/>
                        <w:rPr>
                          <w:rFonts w:ascii="Cambria Math" w:hAnsi="Cambria Math"/>
                        </w:rPr>
                        <m:t>X</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ctrlPr>
                    <w:rPr>
                      <w:rFonts w:ascii="Cambria Math" w:hAnsi="Cambria Math" w:cs="宋体"/>
                      <w:i/>
                      <w:iCs/>
                      <w:kern w:val="0"/>
                      <w:sz w:val="24"/>
                      <w:szCs w:val="24"/>
                    </w:rPr>
                  </m:ctrlPr>
                </m:e>
              </m:acc>
              <m:ctrlPr>
                <w:rPr>
                  <w:rFonts w:ascii="Cambria Math" w:hAnsi="Cambria Math" w:cs="宋体"/>
                  <w:i/>
                  <w:iCs/>
                  <w:kern w:val="0"/>
                  <w:sz w:val="24"/>
                  <w:szCs w:val="24"/>
                </w:rPr>
              </m:ctrlPr>
            </m:num>
            <m:den>
              <m:rad>
                <m:radPr>
                  <m:degHide m:val="1"/>
                  <m:ctrlPr>
                    <w:rPr>
                      <w:rFonts w:ascii="Cambria Math" w:hAnsi="Cambria Math" w:cs="宋体"/>
                      <w:i/>
                      <w:iCs/>
                      <w:kern w:val="0"/>
                      <w:sz w:val="24"/>
                      <w:szCs w:val="24"/>
                    </w:rPr>
                  </m:ctrlPr>
                </m:radPr>
                <m:deg>
                  <w:bookmarkStart w:id="32" w:name="OLE_LINK21"/>
                  <m:ctrlPr>
                    <w:rPr>
                      <w:rFonts w:ascii="Cambria Math" w:hAnsi="Cambria Math" w:cs="宋体"/>
                      <w:i/>
                      <w:iCs/>
                      <w:kern w:val="0"/>
                      <w:sz w:val="24"/>
                      <w:szCs w:val="24"/>
                    </w:rPr>
                  </m:ctrlPr>
                </m:deg>
                <m:e>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sSub>
                            <m:sSubPr>
                              <m:ctrlPr>
                                <w:rPr>
                                  <w:rFonts w:ascii="Cambria Math" w:hAnsi="Cambria Math" w:cs="宋体"/>
                                  <w:i/>
                                  <w:iCs/>
                                  <w:kern w:val="0"/>
                                  <w:sz w:val="24"/>
                                  <w:szCs w:val="24"/>
                                </w:rPr>
                              </m:ctrlPr>
                            </m:sSubPr>
                            <m:e>
                              <m:r>
                                <m:rPr/>
                                <w:rPr>
                                  <w:rFonts w:ascii="Cambria Math" w:hAnsi="Cambria Math"/>
                                </w:rPr>
                                <m:t>S</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w:bookmarkEnd w:id="32"/>
                      <m:ctrlPr>
                        <w:rPr>
                          <w:rFonts w:ascii="Cambria Math" w:hAnsi="Cambria Math" w:cs="宋体"/>
                          <w:i/>
                          <w:iCs/>
                          <w:kern w:val="0"/>
                          <w:sz w:val="24"/>
                          <w:szCs w:val="24"/>
                        </w:rPr>
                      </m:ctrlPr>
                    </m:den>
                  </m:f>
                  <m:r>
                    <m:rPr/>
                    <w:rPr>
                      <w:rFonts w:ascii="Cambria Math" w:hAnsi="Cambria Math"/>
                    </w:rPr>
                    <m:t>+</m:t>
                  </m:r>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sSub>
                            <m:sSubPr>
                              <m:ctrlPr>
                                <w:rPr>
                                  <w:rFonts w:ascii="Cambria Math" w:hAnsi="Cambria Math" w:cs="宋体"/>
                                  <w:i/>
                                  <w:iCs/>
                                  <w:kern w:val="0"/>
                                  <w:sz w:val="24"/>
                                  <w:szCs w:val="24"/>
                                </w:rPr>
                              </m:ctrlPr>
                            </m:sSubPr>
                            <m:e>
                              <m:r>
                                <m:rPr/>
                                <w:rPr>
                                  <w:rFonts w:ascii="Cambria Math" w:hAnsi="Cambria Math"/>
                                </w:rPr>
                                <m:t>S</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ctrlPr>
                        <w:rPr>
                          <w:rFonts w:ascii="Cambria Math" w:hAnsi="Cambria Math" w:cs="宋体"/>
                          <w:i/>
                          <w:iCs/>
                          <w:kern w:val="0"/>
                          <w:sz w:val="24"/>
                          <w:szCs w:val="24"/>
                        </w:rPr>
                      </m:ctrlPr>
                    </m:den>
                  </m:f>
                  <m:ctrlPr>
                    <w:rPr>
                      <w:rFonts w:ascii="Cambria Math" w:hAnsi="Cambria Math" w:cs="宋体"/>
                      <w:i/>
                      <w:iCs/>
                      <w:kern w:val="0"/>
                      <w:sz w:val="24"/>
                      <w:szCs w:val="24"/>
                    </w:rPr>
                  </m:ctrlPr>
                </m:e>
              </m:rad>
              <m:ctrlPr>
                <w:rPr>
                  <w:rFonts w:ascii="Cambria Math" w:hAnsi="Cambria Math" w:cs="宋体"/>
                  <w:i/>
                  <w:iCs/>
                  <w:kern w:val="0"/>
                  <w:sz w:val="24"/>
                  <w:szCs w:val="24"/>
                </w:rPr>
              </m:ctrlPr>
            </m:den>
          </m:f>
        </m:oMath>
      </m:oMathPara>
    </w:p>
    <w:p w14:paraId="43D3C4F3">
      <w:pPr>
        <w:tabs>
          <w:tab w:val="left" w:pos="2408"/>
        </w:tabs>
      </w:pPr>
    </w:p>
    <w:p w14:paraId="1BB52998">
      <w:pPr>
        <w:tabs>
          <w:tab w:val="left" w:pos="2408"/>
        </w:tabs>
        <w:spacing w:before="156" w:beforeLines="50" w:after="156" w:afterLines="50"/>
        <w:ind w:firstLine="284"/>
        <w:rPr>
          <w:rFonts w:ascii="Cambria Math" w:hAnsi="Cambria Math"/>
        </w:rPr>
      </w:pPr>
      <w:bookmarkStart w:id="33" w:name="OLE_LINK32"/>
      <w:r>
        <w:rPr>
          <w:rFonts w:hint="eastAsia"/>
        </w:rPr>
        <w:t>其中</w:t>
      </w:r>
      <m:oMath>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rPr>
        <w:t>和</w:t>
      </w:r>
      <m:oMath>
        <m:sSub>
          <m:sSubPr>
            <m:ctrlPr>
              <w:rPr>
                <w:rFonts w:ascii="Cambria Math" w:hAnsi="Cambria Math" w:cs="宋体"/>
                <w:i/>
                <w:kern w:val="0"/>
                <w:sz w:val="24"/>
                <w:szCs w:val="24"/>
              </w:rPr>
            </m:ctrlPr>
          </m:sSubPr>
          <m:e>
            <m:r>
              <m:rPr/>
              <w:rPr>
                <w:rFonts w:ascii="Cambria Math" w:hAnsi="Cambria Math"/>
              </w:rPr>
              <m:t>X</m:t>
            </m:r>
            <m:ctrlPr>
              <w:rPr>
                <w:rFonts w:ascii="Cambria Math" w:hAnsi="Cambria Math" w:cs="宋体"/>
                <w:i/>
                <w:kern w:val="0"/>
                <w:sz w:val="24"/>
                <w:szCs w:val="24"/>
              </w:rPr>
            </m:ctrlPr>
          </m:e>
          <m:sub>
            <m:r>
              <m:rPr/>
              <w:rPr>
                <w:rFonts w:ascii="Cambria Math" w:hAnsi="Cambria Math"/>
              </w:rPr>
              <m:t>2</m:t>
            </m:r>
            <m:ctrlPr>
              <w:rPr>
                <w:rFonts w:ascii="Cambria Math" w:hAnsi="Cambria Math" w:cs="宋体"/>
                <w:i/>
                <w:kern w:val="0"/>
                <w:sz w:val="24"/>
                <w:szCs w:val="24"/>
              </w:rPr>
            </m:ctrlPr>
          </m:sub>
        </m:sSub>
      </m:oMath>
      <w:r>
        <w:rPr>
          <w:rFonts w:hint="eastAsia"/>
        </w:rPr>
        <w:t>是样本1和2的均值，</w:t>
      </w:r>
      <m:oMath>
        <m:sSub>
          <m:sSubPr>
            <m:ctrlPr>
              <w:rPr>
                <w:rFonts w:ascii="Cambria Math" w:hAnsi="Cambria Math" w:cs="宋体"/>
                <w:i/>
                <w:kern w:val="0"/>
                <w:sz w:val="24"/>
                <w:szCs w:val="24"/>
              </w:rPr>
            </m:ctrlPr>
          </m:sSubPr>
          <m:e>
            <m:r>
              <m:rPr/>
              <w:rPr>
                <w:rFonts w:ascii="Cambria Math" w:hAnsi="Cambria Math"/>
              </w:rPr>
              <m:t>S</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rPr>
        <w:t>和</w:t>
      </w:r>
      <m:oMath>
        <m:sSub>
          <m:sSubPr>
            <m:ctrlPr>
              <w:rPr>
                <w:rFonts w:ascii="Cambria Math" w:hAnsi="Cambria Math" w:cs="宋体"/>
                <w:i/>
                <w:kern w:val="0"/>
                <w:sz w:val="24"/>
                <w:szCs w:val="24"/>
              </w:rPr>
            </m:ctrlPr>
          </m:sSubPr>
          <m:e>
            <m:r>
              <m:rPr/>
              <w:rPr>
                <w:rFonts w:hint="eastAsia" w:ascii="Cambria Math" w:hAnsi="Cambria Math"/>
              </w:rPr>
              <m:t>S</m:t>
            </m:r>
            <m:ctrlPr>
              <w:rPr>
                <w:rFonts w:ascii="Cambria Math" w:hAnsi="Cambria Math" w:cs="宋体"/>
                <w:i/>
                <w:kern w:val="0"/>
                <w:sz w:val="24"/>
                <w:szCs w:val="24"/>
              </w:rPr>
            </m:ctrlPr>
          </m:e>
          <m:sub>
            <m:r>
              <m:rPr/>
              <w:rPr>
                <w:rFonts w:ascii="Cambria Math" w:hAnsi="Cambria Math"/>
              </w:rPr>
              <m:t xml:space="preserve">2 </m:t>
            </m:r>
            <m:ctrlPr>
              <w:rPr>
                <w:rFonts w:ascii="Cambria Math" w:hAnsi="Cambria Math" w:cs="宋体"/>
                <w:i/>
                <w:kern w:val="0"/>
                <w:sz w:val="24"/>
                <w:szCs w:val="24"/>
              </w:rPr>
            </m:ctrlPr>
          </m:sub>
        </m:sSub>
      </m:oMath>
      <w:r>
        <w:rPr>
          <w:rFonts w:hint="eastAsia"/>
        </w:rPr>
        <w:t>是样本1和2的方差,</w:t>
      </w:r>
      <w:r>
        <w:rPr>
          <w:rFonts w:ascii="Cambria Math" w:hAnsi="Cambria Math"/>
          <w:i/>
        </w:rPr>
        <w:t xml:space="preserve"> </w:t>
      </w:r>
      <m:oMath>
        <m:sSub>
          <m:sSubPr>
            <m:ctrlPr>
              <w:rPr>
                <w:rFonts w:ascii="Cambria Math" w:hAnsi="Cambria Math" w:cs="宋体"/>
                <w:i/>
                <w:kern w:val="0"/>
                <w:sz w:val="24"/>
                <w:szCs w:val="24"/>
              </w:rPr>
            </m:ctrlPr>
          </m:sSubPr>
          <m:e>
            <m:r>
              <m:rPr/>
              <w:rPr>
                <w:rFonts w:ascii="Cambria Math" w:hAnsi="Cambria Math"/>
              </w:rPr>
              <m:t>n</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ascii="Cambria Math" w:hAnsi="Cambria Math"/>
          <w:iCs/>
        </w:rPr>
        <w:t xml:space="preserve">和 </w:t>
      </w:r>
      <m:oMath>
        <m:sSub>
          <m:sSubPr>
            <m:ctrlPr>
              <w:rPr>
                <w:rFonts w:ascii="Cambria Math" w:hAnsi="Cambria Math" w:cs="宋体"/>
                <w:i/>
                <w:kern w:val="0"/>
                <w:sz w:val="24"/>
                <w:szCs w:val="24"/>
              </w:rPr>
            </m:ctrlPr>
          </m:sSubPr>
          <m:e>
            <m:r>
              <m:rPr/>
              <w:rPr>
                <w:rFonts w:ascii="Cambria Math" w:hAnsi="Cambria Math"/>
              </w:rPr>
              <m:t>n</m:t>
            </m:r>
            <m:ctrlPr>
              <w:rPr>
                <w:rFonts w:ascii="Cambria Math" w:hAnsi="Cambria Math" w:cs="宋体"/>
                <w:i/>
                <w:kern w:val="0"/>
                <w:sz w:val="24"/>
                <w:szCs w:val="24"/>
              </w:rPr>
            </m:ctrlPr>
          </m:e>
          <m:sub>
            <m:r>
              <m:rPr/>
              <w:rPr>
                <w:rFonts w:ascii="Cambria Math" w:hAnsi="Cambria Math"/>
              </w:rPr>
              <m:t>2</m:t>
            </m:r>
            <m:ctrlPr>
              <w:rPr>
                <w:rFonts w:ascii="Cambria Math" w:hAnsi="Cambria Math" w:cs="宋体"/>
                <w:i/>
                <w:kern w:val="0"/>
                <w:sz w:val="24"/>
                <w:szCs w:val="24"/>
              </w:rPr>
            </m:ctrlPr>
          </m:sub>
        </m:sSub>
      </m:oMath>
      <w:r>
        <w:rPr>
          <w:rFonts w:hint="eastAsia" w:ascii="Cambria Math" w:hAnsi="Cambria Math"/>
        </w:rPr>
        <w:t>是1和2的样本容量</w:t>
      </w:r>
    </w:p>
    <w:p w14:paraId="5ED2D1CB">
      <w:pPr>
        <w:tabs>
          <w:tab w:val="left" w:pos="2408"/>
        </w:tabs>
        <w:spacing w:before="156" w:beforeLines="50" w:after="156" w:afterLines="50"/>
        <w:ind w:firstLine="284"/>
        <w:rPr>
          <w:iCs/>
        </w:rPr>
      </w:pPr>
      <w:r>
        <w:rPr>
          <w:rFonts w:hint="eastAsia"/>
          <w:iCs/>
        </w:rPr>
        <w:t>自由度计算公式为:</w:t>
      </w:r>
    </w:p>
    <w:bookmarkEnd w:id="33"/>
    <w:p w14:paraId="3675B2AC">
      <w:pPr>
        <w:tabs>
          <w:tab w:val="left" w:pos="2408"/>
        </w:tabs>
      </w:pPr>
      <m:oMathPara>
        <m:oMath>
          <m:r>
            <m:rPr/>
            <w:rPr>
              <w:rFonts w:ascii="Cambria Math" w:hAnsi="Cambria Math"/>
            </w:rPr>
            <m:t xml:space="preserve">df= </m:t>
          </m:r>
          <m:f>
            <m:fPr>
              <m:ctrlPr>
                <w:rPr>
                  <w:rFonts w:ascii="Cambria Math" w:hAnsi="Cambria Math" w:cs="宋体"/>
                  <w:i/>
                  <w:iCs/>
                  <w:kern w:val="0"/>
                  <w:sz w:val="24"/>
                  <w:szCs w:val="24"/>
                </w:rPr>
              </m:ctrlPr>
            </m:fPr>
            <m:num>
              <m:r>
                <m:rPr/>
                <w:rPr>
                  <w:rFonts w:ascii="Cambria Math" w:hAnsi="Cambria Math"/>
                </w:rPr>
                <m:t>(</m:t>
              </m:r>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sSub>
                        <m:sSubPr>
                          <m:ctrlPr>
                            <w:rPr>
                              <w:rFonts w:ascii="Cambria Math" w:hAnsi="Cambria Math" w:cs="宋体"/>
                              <w:i/>
                              <w:iCs/>
                              <w:kern w:val="0"/>
                              <w:sz w:val="24"/>
                              <w:szCs w:val="24"/>
                            </w:rPr>
                          </m:ctrlPr>
                        </m:sSubPr>
                        <m:e>
                          <m:r>
                            <m:rPr/>
                            <w:rPr>
                              <w:rFonts w:ascii="Cambria Math" w:hAnsi="Cambria Math"/>
                            </w:rPr>
                            <m:t>S</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ctrlPr>
                    <w:rPr>
                      <w:rFonts w:ascii="Cambria Math" w:hAnsi="Cambria Math" w:cs="宋体"/>
                      <w:i/>
                      <w:iCs/>
                      <w:kern w:val="0"/>
                      <w:sz w:val="24"/>
                      <w:szCs w:val="24"/>
                    </w:rPr>
                  </m:ctrlPr>
                </m:den>
              </m:f>
              <m:r>
                <m:rPr/>
                <w:rPr>
                  <w:rFonts w:ascii="Cambria Math" w:hAnsi="Cambria Math"/>
                </w:rPr>
                <m:t>+</m:t>
              </m:r>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sSub>
                        <m:sSubPr>
                          <m:ctrlPr>
                            <w:rPr>
                              <w:rFonts w:ascii="Cambria Math" w:hAnsi="Cambria Math" w:cs="宋体"/>
                              <w:i/>
                              <w:iCs/>
                              <w:kern w:val="0"/>
                              <w:sz w:val="24"/>
                              <w:szCs w:val="24"/>
                            </w:rPr>
                          </m:ctrlPr>
                        </m:sSubPr>
                        <m:e>
                          <m:r>
                            <m:rPr/>
                            <w:rPr>
                              <w:rFonts w:ascii="Cambria Math" w:hAnsi="Cambria Math"/>
                            </w:rPr>
                            <m:t>S</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ctrlPr>
                    <w:rPr>
                      <w:rFonts w:ascii="Cambria Math" w:hAnsi="Cambria Math" w:cs="宋体"/>
                      <w:i/>
                      <w:iCs/>
                      <w:kern w:val="0"/>
                      <w:sz w:val="24"/>
                      <w:szCs w:val="24"/>
                    </w:rPr>
                  </m:ctrlPr>
                </m:den>
              </m:f>
              <m:r>
                <m:rPr/>
                <w:rPr>
                  <w:rFonts w:ascii="Cambria Math" w:hAnsi="Cambria Math"/>
                </w:rPr>
                <m:t>)</m:t>
              </m:r>
              <m:ctrlPr>
                <w:rPr>
                  <w:rFonts w:ascii="Cambria Math" w:hAnsi="Cambria Math" w:cs="宋体"/>
                  <w:i/>
                  <w:iCs/>
                  <w:kern w:val="0"/>
                  <w:sz w:val="24"/>
                  <w:szCs w:val="24"/>
                </w:rPr>
              </m:ctrlPr>
            </m:num>
            <m:den>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r>
                        <m:rPr/>
                        <w:rPr>
                          <w:rFonts w:ascii="Cambria Math" w:hAnsi="Cambria Math"/>
                        </w:rPr>
                        <m:t>(</m:t>
                      </m:r>
                      <m:f>
                        <m:fPr>
                          <m:ctrlPr>
                            <w:rPr>
                              <w:rFonts w:ascii="Cambria Math" w:hAnsi="Cambria Math"/>
                              <w:i/>
                              <w:iCs/>
                            </w:rPr>
                          </m:ctrlPr>
                        </m:fPr>
                        <m:num>
                          <m:sSup>
                            <m:sSupPr>
                              <m:ctrlPr>
                                <w:rPr>
                                  <w:rFonts w:ascii="Cambria Math" w:hAnsi="Cambria Math"/>
                                  <w:i/>
                                  <w:iCs/>
                                </w:rPr>
                              </m:ctrlPr>
                            </m:sSupP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1</m:t>
                              </m:r>
                              <m:ctrlPr>
                                <w:rPr>
                                  <w:rFonts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1</m:t>
                      </m:r>
                      <m:ctrlPr>
                        <w:rPr>
                          <w:rFonts w:ascii="Cambria Math" w:hAnsi="Cambria Math" w:cs="宋体"/>
                          <w:i/>
                          <w:iCs/>
                          <w:kern w:val="0"/>
                          <w:sz w:val="24"/>
                          <w:szCs w:val="24"/>
                        </w:rPr>
                      </m:ctrlPr>
                    </m:sub>
                  </m:sSub>
                  <m:r>
                    <m:rPr/>
                    <w:rPr>
                      <w:rFonts w:ascii="Cambria Math" w:hAnsi="Cambria Math"/>
                    </w:rPr>
                    <m:t>−1</m:t>
                  </m:r>
                  <m:ctrlPr>
                    <w:rPr>
                      <w:rFonts w:ascii="Cambria Math" w:hAnsi="Cambria Math" w:cs="宋体"/>
                      <w:i/>
                      <w:iCs/>
                      <w:kern w:val="0"/>
                      <w:sz w:val="24"/>
                      <w:szCs w:val="24"/>
                    </w:rPr>
                  </m:ctrlPr>
                </m:den>
              </m:f>
              <m:r>
                <m:rPr/>
                <w:rPr>
                  <w:rFonts w:ascii="Cambria Math" w:hAnsi="Cambria Math"/>
                </w:rPr>
                <m:t>+</m:t>
              </m:r>
              <m:f>
                <m:fPr>
                  <m:ctrlPr>
                    <w:rPr>
                      <w:rFonts w:ascii="Cambria Math" w:hAnsi="Cambria Math" w:cs="宋体"/>
                      <w:i/>
                      <w:iCs/>
                      <w:kern w:val="0"/>
                      <w:sz w:val="24"/>
                      <w:szCs w:val="24"/>
                    </w:rPr>
                  </m:ctrlPr>
                </m:fPr>
                <m:num>
                  <m:sSup>
                    <m:sSupPr>
                      <m:ctrlPr>
                        <w:rPr>
                          <w:rFonts w:ascii="Cambria Math" w:hAnsi="Cambria Math" w:cs="宋体"/>
                          <w:i/>
                          <w:iCs/>
                          <w:kern w:val="0"/>
                          <w:sz w:val="24"/>
                          <w:szCs w:val="24"/>
                        </w:rPr>
                      </m:ctrlPr>
                    </m:sSupPr>
                    <m:e>
                      <m:r>
                        <m:rPr/>
                        <w:rPr>
                          <w:rFonts w:ascii="Cambria Math" w:hAnsi="Cambria Math"/>
                        </w:rPr>
                        <m:t>(</m:t>
                      </m:r>
                      <m:f>
                        <m:fPr>
                          <m:ctrlPr>
                            <w:rPr>
                              <w:rFonts w:ascii="Cambria Math" w:hAnsi="Cambria Math"/>
                              <w:i/>
                              <w:iCs/>
                            </w:rPr>
                          </m:ctrlPr>
                        </m:fPr>
                        <m:num>
                          <m:sSup>
                            <m:sSupPr>
                              <m:ctrlPr>
                                <w:rPr>
                                  <w:rFonts w:ascii="Cambria Math" w:hAnsi="Cambria Math"/>
                                  <w:i/>
                                  <w:iCs/>
                                </w:rPr>
                              </m:ctrlPr>
                            </m:sSupP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sSub>
                            <m:sSubPr>
                              <m:ctrlPr>
                                <w:rPr>
                                  <w:rFonts w:ascii="Cambria Math" w:hAnsi="Cambria Math"/>
                                  <w:i/>
                                  <w:iCs/>
                                </w:rPr>
                              </m:ctrlPr>
                            </m:sSubPr>
                            <m:e>
                              <m:r>
                                <m:rPr/>
                                <w:rPr>
                                  <w:rFonts w:ascii="Cambria Math" w:hAnsi="Cambria Math"/>
                                </w:rPr>
                                <m:t>n</m:t>
                              </m:r>
                              <m:ctrlPr>
                                <w:rPr>
                                  <w:rFonts w:ascii="Cambria Math" w:hAnsi="Cambria Math"/>
                                  <w:i/>
                                  <w:iCs/>
                                </w:rPr>
                              </m:ctrlPr>
                            </m:e>
                            <m:sub>
                              <m:r>
                                <m:rPr/>
                                <w:rPr>
                                  <w:rFonts w:ascii="Cambria Math" w:hAnsi="Cambria Math"/>
                                </w:rPr>
                                <m:t>2</m:t>
                              </m:r>
                              <m:ctrlPr>
                                <w:rPr>
                                  <w:rFonts w:ascii="Cambria Math" w:hAnsi="Cambria Math"/>
                                  <w:i/>
                                  <w:iCs/>
                                </w:rPr>
                              </m:ctrlPr>
                            </m:sub>
                          </m:sSub>
                          <m:ctrlPr>
                            <w:rPr>
                              <w:rFonts w:ascii="Cambria Math" w:hAnsi="Cambria Math"/>
                              <w:i/>
                              <w:iCs/>
                            </w:rPr>
                          </m:ctrlPr>
                        </m:den>
                      </m:f>
                      <m:r>
                        <m:rPr/>
                        <w:rPr>
                          <w:rFonts w:ascii="Cambria Math" w:hAnsi="Cambria Math"/>
                        </w:rPr>
                        <m:t>)</m:t>
                      </m:r>
                      <m:ctrlPr>
                        <w:rPr>
                          <w:rFonts w:ascii="Cambria Math" w:hAnsi="Cambria Math" w:cs="宋体"/>
                          <w:i/>
                          <w:iCs/>
                          <w:kern w:val="0"/>
                          <w:sz w:val="24"/>
                          <w:szCs w:val="24"/>
                        </w:rPr>
                      </m:ctrlPr>
                    </m:e>
                    <m:sup>
                      <m:r>
                        <m:rPr/>
                        <w:rPr>
                          <w:rFonts w:ascii="Cambria Math" w:hAnsi="Cambria Math"/>
                        </w:rPr>
                        <m:t>2</m:t>
                      </m:r>
                      <m:ctrlPr>
                        <w:rPr>
                          <w:rFonts w:ascii="Cambria Math" w:hAnsi="Cambria Math" w:cs="宋体"/>
                          <w:i/>
                          <w:iCs/>
                          <w:kern w:val="0"/>
                          <w:sz w:val="24"/>
                          <w:szCs w:val="24"/>
                        </w:rPr>
                      </m:ctrlPr>
                    </m:sup>
                  </m:sSup>
                  <m:ctrlPr>
                    <w:rPr>
                      <w:rFonts w:ascii="Cambria Math" w:hAnsi="Cambria Math" w:cs="宋体"/>
                      <w:i/>
                      <w:iCs/>
                      <w:kern w:val="0"/>
                      <w:sz w:val="24"/>
                      <w:szCs w:val="24"/>
                    </w:rPr>
                  </m:ctrlPr>
                </m:num>
                <m:den>
                  <m:sSub>
                    <m:sSubPr>
                      <m:ctrlPr>
                        <w:rPr>
                          <w:rFonts w:ascii="Cambria Math" w:hAnsi="Cambria Math" w:cs="宋体"/>
                          <w:i/>
                          <w:iCs/>
                          <w:kern w:val="0"/>
                          <w:sz w:val="24"/>
                          <w:szCs w:val="24"/>
                        </w:rPr>
                      </m:ctrlPr>
                    </m:sSubPr>
                    <m:e>
                      <m:r>
                        <m:rPr/>
                        <w:rPr>
                          <w:rFonts w:ascii="Cambria Math" w:hAnsi="Cambria Math"/>
                        </w:rPr>
                        <m:t>n</m:t>
                      </m:r>
                      <m:ctrlPr>
                        <w:rPr>
                          <w:rFonts w:ascii="Cambria Math" w:hAnsi="Cambria Math" w:cs="宋体"/>
                          <w:i/>
                          <w:iCs/>
                          <w:kern w:val="0"/>
                          <w:sz w:val="24"/>
                          <w:szCs w:val="24"/>
                        </w:rPr>
                      </m:ctrlPr>
                    </m:e>
                    <m:sub>
                      <m:r>
                        <m:rPr/>
                        <w:rPr>
                          <w:rFonts w:ascii="Cambria Math" w:hAnsi="Cambria Math"/>
                        </w:rPr>
                        <m:t>2</m:t>
                      </m:r>
                      <m:ctrlPr>
                        <w:rPr>
                          <w:rFonts w:ascii="Cambria Math" w:hAnsi="Cambria Math" w:cs="宋体"/>
                          <w:i/>
                          <w:iCs/>
                          <w:kern w:val="0"/>
                          <w:sz w:val="24"/>
                          <w:szCs w:val="24"/>
                        </w:rPr>
                      </m:ctrlPr>
                    </m:sub>
                  </m:sSub>
                  <m:r>
                    <m:rPr/>
                    <w:rPr>
                      <w:rFonts w:ascii="Cambria Math" w:hAnsi="Cambria Math"/>
                    </w:rPr>
                    <m:t>−1</m:t>
                  </m:r>
                  <m:ctrlPr>
                    <w:rPr>
                      <w:rFonts w:ascii="Cambria Math" w:hAnsi="Cambria Math" w:cs="宋体"/>
                      <w:i/>
                      <w:iCs/>
                      <w:kern w:val="0"/>
                      <w:sz w:val="24"/>
                      <w:szCs w:val="24"/>
                    </w:rPr>
                  </m:ctrlPr>
                </m:den>
              </m:f>
              <m:ctrlPr>
                <w:rPr>
                  <w:rFonts w:ascii="Cambria Math" w:hAnsi="Cambria Math" w:cs="宋体"/>
                  <w:i/>
                  <w:iCs/>
                  <w:kern w:val="0"/>
                  <w:sz w:val="24"/>
                  <w:szCs w:val="24"/>
                </w:rPr>
              </m:ctrlPr>
            </m:den>
          </m:f>
        </m:oMath>
      </m:oMathPara>
    </w:p>
    <w:p w14:paraId="22A99A61">
      <w:pPr>
        <w:tabs>
          <w:tab w:val="left" w:pos="2408"/>
        </w:tabs>
      </w:pPr>
    </w:p>
    <w:p w14:paraId="5709C386">
      <w:pPr>
        <w:tabs>
          <w:tab w:val="left" w:pos="2408"/>
        </w:tabs>
      </w:pPr>
      <w:r>
        <w:rPr>
          <w:rFonts w:hint="eastAsia"/>
        </w:rPr>
        <w:t>本文独立样本t检验步骤如下：</w:t>
      </w:r>
      <w:r>
        <w:br w:type="textWrapping"/>
      </w:r>
      <w:r>
        <w:rPr>
          <w:rFonts w:hint="eastAsia"/>
          <w:b/>
          <w:bCs/>
          <w:i/>
          <w:iCs/>
          <w:sz w:val="24"/>
          <w:szCs w:val="24"/>
        </w:rPr>
        <w:t>Step1</w:t>
      </w:r>
      <w:r>
        <w:rPr>
          <w:rFonts w:hint="eastAsia"/>
        </w:rPr>
        <w:t>:提出假设</w:t>
      </w:r>
    </w:p>
    <w:p w14:paraId="2BB02329">
      <w:pPr>
        <w:tabs>
          <w:tab w:val="left" w:pos="2408"/>
        </w:tabs>
        <w:spacing w:line="360" w:lineRule="auto"/>
        <w:ind w:firstLine="420" w:firstLineChars="200"/>
      </w:pPr>
      <w:bookmarkStart w:id="34" w:name="OLE_LINK31"/>
      <w:r>
        <w:rPr>
          <w:rFonts w:hint="eastAsia"/>
        </w:rPr>
        <w:t>原假设</w:t>
      </w:r>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0</m:t>
            </m:r>
            <m:ctrlPr>
              <w:rPr>
                <w:rFonts w:ascii="Cambria Math" w:hAnsi="Cambria Math" w:cs="宋体"/>
                <w:i/>
                <w:kern w:val="0"/>
                <w:sz w:val="24"/>
                <w:szCs w:val="24"/>
              </w:rPr>
            </m:ctrlPr>
          </m:sub>
        </m:sSub>
      </m:oMath>
      <w:r>
        <w:rPr>
          <w:rFonts w:hint="eastAsia"/>
        </w:rPr>
        <w:t xml:space="preserve"> : 两个样本集之间均值没有显著性差异</w:t>
      </w:r>
    </w:p>
    <w:p w14:paraId="59837BD6">
      <w:pPr>
        <w:tabs>
          <w:tab w:val="left" w:pos="2408"/>
        </w:tabs>
        <w:spacing w:line="360" w:lineRule="auto"/>
        <w:ind w:firstLine="420" w:firstLineChars="200"/>
      </w:pPr>
      <w:r>
        <w:rPr>
          <w:rFonts w:hint="eastAsia"/>
        </w:rPr>
        <w:t>备择假设</w:t>
      </w:r>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rPr>
        <w:t>: 两个样本集之间均值有显著性差异</w:t>
      </w:r>
    </w:p>
    <w:p w14:paraId="17E29EB2">
      <w:pPr>
        <w:tabs>
          <w:tab w:val="left" w:pos="2408"/>
        </w:tabs>
        <w:spacing w:line="360" w:lineRule="auto"/>
        <w:ind w:firstLine="420" w:firstLineChars="200"/>
      </w:pPr>
      <w:r>
        <w:rPr>
          <w:rFonts w:hint="eastAsia"/>
        </w:rPr>
        <w:t>设定置信水平为95%</w:t>
      </w:r>
    </w:p>
    <w:bookmarkEnd w:id="34"/>
    <w:p w14:paraId="25BCA9FA">
      <w:pPr>
        <w:tabs>
          <w:tab w:val="left" w:pos="2408"/>
        </w:tabs>
      </w:pPr>
      <w:r>
        <w:rPr>
          <w:rFonts w:hint="eastAsia"/>
          <w:b/>
          <w:bCs/>
          <w:i/>
          <w:iCs/>
          <w:sz w:val="24"/>
          <w:szCs w:val="24"/>
        </w:rPr>
        <w:t>Step2</w:t>
      </w:r>
      <w:r>
        <w:rPr>
          <w:rFonts w:hint="eastAsia"/>
        </w:rPr>
        <w:t>:计算p值</w:t>
      </w:r>
    </w:p>
    <w:p w14:paraId="4D38E771">
      <w:pPr>
        <w:tabs>
          <w:tab w:val="left" w:pos="2408"/>
        </w:tabs>
        <w:spacing w:line="360" w:lineRule="auto"/>
        <w:ind w:firstLine="420" w:firstLineChars="200"/>
      </w:pPr>
      <w:bookmarkStart w:id="35" w:name="OLE_LINK29"/>
      <w:r>
        <w:rPr>
          <w:rFonts w:hint="eastAsia"/>
        </w:rPr>
        <w:t>本文利用python计算p值，结果如下所示:</w:t>
      </w:r>
    </w:p>
    <w:bookmarkEnd w:id="35"/>
    <w:p w14:paraId="1FE386FE">
      <w:pPr>
        <w:tabs>
          <w:tab w:val="left" w:pos="2408"/>
        </w:tabs>
        <w:jc w:val="center"/>
      </w:pPr>
      <w:r>
        <w:rPr>
          <w:rFonts w:hint="eastAsia"/>
        </w:rPr>
        <w:t>表4</w:t>
      </w: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65"/>
        <w:gridCol w:w="2765"/>
        <w:gridCol w:w="2766"/>
      </w:tblGrid>
      <w:tr w14:paraId="411B8A41">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tcBorders>
              <w:top w:val="single" w:color="auto" w:sz="18" w:space="0"/>
              <w:left w:val="nil"/>
              <w:bottom w:val="single" w:color="auto" w:sz="6" w:space="0"/>
              <w:right w:val="nil"/>
              <w:insideH w:val="single" w:sz="6" w:space="0"/>
              <w:insideV w:val="nil"/>
              <w:tl2br w:val="nil"/>
              <w:tr2bl w:val="nil"/>
            </w:tcBorders>
            <w:vAlign w:val="center"/>
          </w:tcPr>
          <w:p w14:paraId="40D9B8FA">
            <w:pPr>
              <w:tabs>
                <w:tab w:val="left" w:pos="2408"/>
              </w:tabs>
            </w:pPr>
          </w:p>
        </w:tc>
        <w:tc>
          <w:tcPr>
            <w:tcW w:w="2765" w:type="dxa"/>
            <w:tcBorders>
              <w:top w:val="single" w:color="auto" w:sz="18" w:space="0"/>
              <w:bottom w:val="single" w:color="auto" w:sz="6" w:space="0"/>
              <w:right w:val="nil"/>
              <w:insideH w:val="single" w:sz="6" w:space="0"/>
              <w:insideV w:val="nil"/>
              <w:tl2br w:val="nil"/>
              <w:tr2bl w:val="nil"/>
            </w:tcBorders>
            <w:vAlign w:val="center"/>
          </w:tcPr>
          <w:p w14:paraId="7B9A2FC6">
            <w:pPr>
              <w:tabs>
                <w:tab w:val="left" w:pos="2408"/>
              </w:tabs>
              <w:jc w:val="center"/>
            </w:pPr>
            <w:r>
              <w:t>P</w:t>
            </w:r>
            <w:r>
              <w:rPr>
                <w:rFonts w:hint="eastAsia"/>
              </w:rPr>
              <w:t>值检验</w:t>
            </w:r>
          </w:p>
        </w:tc>
        <w:tc>
          <w:tcPr>
            <w:tcW w:w="2766" w:type="dxa"/>
            <w:tcBorders>
              <w:top w:val="single" w:color="auto" w:sz="18" w:space="0"/>
              <w:bottom w:val="single" w:color="auto" w:sz="6" w:space="0"/>
              <w:right w:val="nil"/>
              <w:insideH w:val="single" w:sz="6" w:space="0"/>
              <w:insideV w:val="nil"/>
              <w:tl2br w:val="nil"/>
              <w:tr2bl w:val="nil"/>
            </w:tcBorders>
            <w:vAlign w:val="center"/>
          </w:tcPr>
          <w:p w14:paraId="6527C0C7">
            <w:pPr>
              <w:tabs>
                <w:tab w:val="left" w:pos="2408"/>
              </w:tabs>
            </w:pPr>
          </w:p>
        </w:tc>
      </w:tr>
      <w:tr w14:paraId="7E0B76C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5893B209">
            <w:pPr>
              <w:tabs>
                <w:tab w:val="left" w:pos="2408"/>
              </w:tabs>
            </w:pPr>
          </w:p>
        </w:tc>
        <w:tc>
          <w:tcPr>
            <w:tcW w:w="2765" w:type="dxa"/>
            <w:vAlign w:val="center"/>
          </w:tcPr>
          <w:p w14:paraId="3521D59E">
            <w:pPr>
              <w:tabs>
                <w:tab w:val="left" w:pos="2408"/>
              </w:tabs>
              <w:jc w:val="center"/>
            </w:pPr>
            <w:r>
              <w:rPr>
                <w:rFonts w:hint="eastAsia"/>
              </w:rPr>
              <w:t>男顾客</w:t>
            </w:r>
          </w:p>
        </w:tc>
        <w:tc>
          <w:tcPr>
            <w:tcW w:w="2766" w:type="dxa"/>
            <w:vAlign w:val="center"/>
          </w:tcPr>
          <w:p w14:paraId="6E0CD9C6">
            <w:pPr>
              <w:tabs>
                <w:tab w:val="left" w:pos="2408"/>
              </w:tabs>
              <w:jc w:val="center"/>
            </w:pPr>
            <w:r>
              <w:rPr>
                <w:rFonts w:hint="eastAsia"/>
              </w:rPr>
              <w:t>女顾客</w:t>
            </w:r>
          </w:p>
        </w:tc>
      </w:tr>
      <w:tr w14:paraId="6CCC0AA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18D918F3">
            <w:pPr>
              <w:tabs>
                <w:tab w:val="left" w:pos="2408"/>
              </w:tabs>
              <w:jc w:val="center"/>
            </w:pPr>
            <w:r>
              <w:rPr>
                <w:rFonts w:hint="eastAsia"/>
              </w:rPr>
              <w:t>男顾客</w:t>
            </w:r>
          </w:p>
        </w:tc>
        <w:tc>
          <w:tcPr>
            <w:tcW w:w="2765" w:type="dxa"/>
            <w:vAlign w:val="center"/>
          </w:tcPr>
          <w:p w14:paraId="5B9ED59A">
            <w:pPr>
              <w:tabs>
                <w:tab w:val="left" w:pos="2408"/>
              </w:tabs>
              <w:jc w:val="center"/>
            </w:pPr>
            <w:r>
              <w:rPr>
                <w:rFonts w:hint="eastAsia"/>
              </w:rPr>
              <w:t>1.00</w:t>
            </w:r>
          </w:p>
        </w:tc>
        <w:tc>
          <w:tcPr>
            <w:tcW w:w="2766" w:type="dxa"/>
            <w:vAlign w:val="center"/>
          </w:tcPr>
          <w:p w14:paraId="77755F0A">
            <w:pPr>
              <w:tabs>
                <w:tab w:val="left" w:pos="2408"/>
              </w:tabs>
              <w:jc w:val="center"/>
            </w:pPr>
            <w:r>
              <w:t>0.13780683808650296</w:t>
            </w:r>
          </w:p>
        </w:tc>
      </w:tr>
      <w:tr w14:paraId="00B0F208">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2765" w:type="dxa"/>
            <w:vAlign w:val="center"/>
          </w:tcPr>
          <w:p w14:paraId="6AC09009">
            <w:pPr>
              <w:tabs>
                <w:tab w:val="left" w:pos="2408"/>
              </w:tabs>
              <w:jc w:val="center"/>
            </w:pPr>
            <w:r>
              <w:rPr>
                <w:rFonts w:hint="eastAsia"/>
              </w:rPr>
              <w:t>女顾客</w:t>
            </w:r>
          </w:p>
        </w:tc>
        <w:tc>
          <w:tcPr>
            <w:tcW w:w="2765" w:type="dxa"/>
            <w:vAlign w:val="center"/>
          </w:tcPr>
          <w:p w14:paraId="7862A978">
            <w:pPr>
              <w:tabs>
                <w:tab w:val="left" w:pos="2408"/>
              </w:tabs>
              <w:jc w:val="center"/>
            </w:pPr>
            <w:r>
              <w:t>0.13780683808650296</w:t>
            </w:r>
          </w:p>
        </w:tc>
        <w:tc>
          <w:tcPr>
            <w:tcW w:w="2766" w:type="dxa"/>
            <w:vAlign w:val="center"/>
          </w:tcPr>
          <w:p w14:paraId="7C0C58A0">
            <w:pPr>
              <w:tabs>
                <w:tab w:val="left" w:pos="2408"/>
              </w:tabs>
              <w:jc w:val="center"/>
            </w:pPr>
            <w:r>
              <w:rPr>
                <w:rFonts w:hint="eastAsia"/>
              </w:rPr>
              <w:t>1.00</w:t>
            </w:r>
          </w:p>
        </w:tc>
      </w:tr>
    </w:tbl>
    <w:p w14:paraId="0B8B4BF5">
      <w:pPr>
        <w:tabs>
          <w:tab w:val="left" w:pos="2408"/>
        </w:tabs>
        <w:rPr>
          <w:rFonts w:hint="eastAsia"/>
        </w:rPr>
      </w:pPr>
    </w:p>
    <w:p w14:paraId="6B3A5608">
      <w:pPr>
        <w:tabs>
          <w:tab w:val="left" w:pos="2408"/>
        </w:tabs>
        <w:spacing w:before="312" w:beforeLines="100" w:after="312" w:afterLines="100"/>
        <w:ind w:firstLine="420" w:firstLineChars="200"/>
        <w:rPr>
          <w:iCs/>
        </w:rPr>
      </w:pPr>
      <w:r>
        <w:rPr>
          <w:rFonts w:hint="eastAsia"/>
          <w:iCs/>
        </w:rPr>
        <w:t>从表4可知，t检验的p值约为0.1378大于显著性水平0.05，故接受原假设，男顾客和女顾客没有显著性差异</w:t>
      </w:r>
    </w:p>
    <w:p w14:paraId="3AC2AC6F">
      <w:pPr>
        <w:rPr>
          <w:rFonts w:ascii="楷体" w:hAnsi="楷体" w:eastAsia="楷体"/>
          <w:b/>
          <w:bCs/>
          <w:sz w:val="28"/>
          <w:szCs w:val="28"/>
        </w:rPr>
      </w:pPr>
      <w:r>
        <w:rPr>
          <w:rFonts w:hint="eastAsia" w:ascii="楷体" w:hAnsi="楷体" w:eastAsia="楷体"/>
          <w:b/>
          <w:bCs/>
          <w:sz w:val="28"/>
          <w:szCs w:val="28"/>
        </w:rPr>
        <w:t>5.2.2绘制柱状图</w:t>
      </w:r>
    </w:p>
    <w:p w14:paraId="73C3E428">
      <w:pPr>
        <w:tabs>
          <w:tab w:val="left" w:pos="2408"/>
        </w:tabs>
        <w:rPr>
          <w:iCs/>
        </w:rPr>
      </w:pPr>
      <w:r>
        <w:rPr>
          <w:rFonts w:hint="eastAsia"/>
          <w:iCs/>
        </w:rPr>
        <w:t>柱状图绘制如下：</w:t>
      </w:r>
    </w:p>
    <w:p w14:paraId="11A0920E">
      <w:pPr>
        <w:tabs>
          <w:tab w:val="left" w:pos="2408"/>
        </w:tabs>
        <w:jc w:val="center"/>
        <w:rPr>
          <w:rFonts w:hint="eastAsia"/>
          <w:iCs/>
        </w:rPr>
      </w:pPr>
      <w:r>
        <w:rPr>
          <w:rFonts w:hint="eastAsia"/>
          <w:iCs/>
          <w14:ligatures w14:val="standardContextual"/>
        </w:rPr>
        <w:drawing>
          <wp:inline distT="0" distB="0" distL="0" distR="0">
            <wp:extent cx="5163820" cy="3925570"/>
            <wp:effectExtent l="0" t="0" r="5080" b="0"/>
            <wp:docPr id="716967441" name="图片 6"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7441" name="图片 6" descr="图表, 箱线图&#10;&#10;描述已自动生成"/>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00508" cy="3953602"/>
                    </a:xfrm>
                    <a:prstGeom prst="rect">
                      <a:avLst/>
                    </a:prstGeom>
                  </pic:spPr>
                </pic:pic>
              </a:graphicData>
            </a:graphic>
          </wp:inline>
        </w:drawing>
      </w:r>
    </w:p>
    <w:p w14:paraId="1E89F342">
      <w:pPr>
        <w:spacing w:after="160" w:line="278" w:lineRule="auto"/>
        <w:jc w:val="center"/>
        <w:rPr>
          <w:rFonts w:hint="eastAsia"/>
          <w:iCs/>
        </w:rPr>
      </w:pPr>
      <w:r>
        <w:rPr>
          <w:rFonts w:hint="eastAsia"/>
          <w:iCs/>
        </w:rPr>
        <w:t>图6男顾客和女顾客的小费柱形图</w:t>
      </w:r>
    </w:p>
    <w:p w14:paraId="22765C76">
      <w:pPr>
        <w:rPr>
          <w:rFonts w:ascii="楷体" w:hAnsi="楷体" w:eastAsia="楷体"/>
          <w:b/>
          <w:bCs/>
          <w:sz w:val="28"/>
          <w:szCs w:val="28"/>
        </w:rPr>
      </w:pPr>
      <w:r>
        <w:rPr>
          <w:rFonts w:hint="eastAsia" w:ascii="楷体" w:hAnsi="楷体" w:eastAsia="楷体"/>
          <w:b/>
          <w:bCs/>
          <w:sz w:val="28"/>
          <w:szCs w:val="28"/>
        </w:rPr>
        <w:t>5.2.3绘制箱型图</w:t>
      </w:r>
    </w:p>
    <w:p w14:paraId="518BDF96">
      <w:pPr>
        <w:spacing w:after="160" w:line="278" w:lineRule="auto"/>
        <w:jc w:val="center"/>
        <w:rPr>
          <w:iCs/>
        </w:rPr>
      </w:pPr>
      <w:r>
        <w:rPr>
          <w:rFonts w:hint="eastAsia"/>
          <w:iCs/>
          <w14:ligatures w14:val="standardContextual"/>
        </w:rPr>
        <w:drawing>
          <wp:inline distT="0" distB="0" distL="0" distR="0">
            <wp:extent cx="4735830" cy="3536315"/>
            <wp:effectExtent l="0" t="0" r="1270" b="0"/>
            <wp:docPr id="20145450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5037" name="图片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35830" cy="3536315"/>
                    </a:xfrm>
                    <a:prstGeom prst="rect">
                      <a:avLst/>
                    </a:prstGeom>
                  </pic:spPr>
                </pic:pic>
              </a:graphicData>
            </a:graphic>
          </wp:inline>
        </w:drawing>
      </w:r>
    </w:p>
    <w:p w14:paraId="646C79BB">
      <w:pPr>
        <w:spacing w:after="160" w:line="278" w:lineRule="auto"/>
        <w:jc w:val="center"/>
        <w:rPr>
          <w:iCs/>
        </w:rPr>
      </w:pPr>
      <w:r>
        <w:rPr>
          <w:rFonts w:hint="eastAsia"/>
          <w:iCs/>
        </w:rPr>
        <w:t>图7男顾客和女顾客小费箱型图</w:t>
      </w:r>
    </w:p>
    <w:p w14:paraId="3F61E4EE">
      <w:pPr>
        <w:spacing w:after="160" w:line="278" w:lineRule="auto"/>
        <w:ind w:firstLine="420" w:firstLineChars="200"/>
        <w:rPr>
          <w:iCs/>
        </w:rPr>
      </w:pPr>
      <w:bookmarkStart w:id="36" w:name="OLE_LINK27"/>
      <w:bookmarkStart w:id="37" w:name="OLE_LINK28"/>
      <w:r>
        <w:rPr>
          <w:rFonts w:hint="eastAsia"/>
          <w:iCs/>
        </w:rPr>
        <w:t>从图中可以看出男顾客的小费中位数高于女顾客，箱体上线边缘分别表示第一四分位数和第三四分位数、男顾客的四分位距比女顾客的四分位距要大，表明男顾客的小费分布比较分散。男顾客的离群值比女顾客多，说明在极端情况下，男顾客的小费金额高于女性顾客。</w:t>
      </w:r>
    </w:p>
    <w:p w14:paraId="020261C3">
      <w:pPr>
        <w:spacing w:after="160" w:line="288" w:lineRule="auto"/>
        <w:ind w:firstLine="420" w:firstLineChars="200"/>
        <w:rPr>
          <w:rFonts w:hint="eastAsia"/>
          <w:iCs/>
        </w:rPr>
      </w:pPr>
      <w:r>
        <w:rPr>
          <w:rFonts w:hint="eastAsia"/>
          <w:iCs/>
        </w:rPr>
        <w:t>综上所述，性别对慷慨度没有显著性影响，极端情况下，男顾客更慷慨。</w:t>
      </w:r>
    </w:p>
    <w:bookmarkEnd w:id="36"/>
    <w:p w14:paraId="65B5C3EC">
      <w:pPr>
        <w:spacing w:after="160" w:line="278" w:lineRule="auto"/>
        <w:rPr>
          <w:iCs/>
        </w:rPr>
      </w:pPr>
    </w:p>
    <w:bookmarkEnd w:id="37"/>
    <w:p w14:paraId="74B7BF4F">
      <w:pPr>
        <w:tabs>
          <w:tab w:val="left" w:pos="2408"/>
        </w:tabs>
        <w:rPr>
          <w:rFonts w:ascii="楷体" w:hAnsi="楷体" w:eastAsia="楷体"/>
          <w:b/>
          <w:bCs/>
          <w:iCs/>
          <w:sz w:val="30"/>
          <w:szCs w:val="30"/>
        </w:rPr>
      </w:pPr>
      <w:bookmarkStart w:id="38" w:name="OLE_LINK8"/>
      <w:r>
        <w:rPr>
          <w:rFonts w:hint="eastAsia" w:ascii="楷体" w:hAnsi="楷体" w:eastAsia="楷体"/>
          <w:b/>
          <w:bCs/>
          <w:iCs/>
          <w:sz w:val="30"/>
          <w:szCs w:val="30"/>
        </w:rPr>
        <w:t>5.3问题三：分析日期和总金额之间的关系</w:t>
      </w:r>
    </w:p>
    <w:bookmarkEnd w:id="38"/>
    <w:p w14:paraId="0DB8EA68">
      <w:pPr>
        <w:tabs>
          <w:tab w:val="left" w:pos="18"/>
        </w:tabs>
        <w:spacing w:before="312" w:beforeLines="100" w:after="312" w:afterLines="100"/>
        <w:ind w:firstLine="420" w:firstLineChars="200"/>
        <w:rPr>
          <w:iCs/>
        </w:rPr>
      </w:pPr>
      <w:r>
        <w:rPr>
          <w:rFonts w:hint="eastAsia" w:ascii="宋体" w:hAnsi="宋体"/>
          <w:iCs/>
        </w:rPr>
        <w:t>利用</w:t>
      </w:r>
      <w:r>
        <w:rPr>
          <w:rFonts w:hint="eastAsia" w:ascii="宋体" w:hAnsi="宋体"/>
          <w:iCs/>
          <w:sz w:val="24"/>
          <w:szCs w:val="24"/>
        </w:rPr>
        <w:t>python</w:t>
      </w:r>
      <w:r>
        <w:rPr>
          <w:rFonts w:hint="eastAsia"/>
          <w:iCs/>
        </w:rPr>
        <w:t>代码的索引功能将原始数据分为四类，一类周四，一类周三，一类周六，一类周日，再利用python绘制箱型图，每个样本之间两两进行独立样本t检验，比较两个独立样本的均值是否存在显著差异，进而分析日期和小费的关系</w:t>
      </w:r>
    </w:p>
    <w:p w14:paraId="4941F447">
      <w:pPr>
        <w:rPr>
          <w:rFonts w:ascii="楷体" w:hAnsi="楷体" w:eastAsia="楷体"/>
          <w:b/>
          <w:bCs/>
          <w:sz w:val="28"/>
          <w:szCs w:val="28"/>
        </w:rPr>
      </w:pPr>
      <w:r>
        <w:rPr>
          <w:rFonts w:hint="eastAsia" w:ascii="楷体" w:hAnsi="楷体" w:eastAsia="楷体"/>
          <w:b/>
          <w:bCs/>
          <w:sz w:val="28"/>
          <w:szCs w:val="28"/>
        </w:rPr>
        <w:t>5.3.1进行独立样本t检验</w:t>
      </w:r>
    </w:p>
    <w:p w14:paraId="533A8FA2">
      <w:pPr>
        <w:tabs>
          <w:tab w:val="left" w:pos="18"/>
        </w:tabs>
        <w:spacing w:after="312" w:afterLines="100"/>
        <w:rPr>
          <w:iCs/>
        </w:rPr>
      </w:pPr>
      <w:r>
        <w:rPr>
          <w:rFonts w:hint="eastAsia"/>
          <w:iCs/>
        </w:rPr>
        <w:t>原理和问题2相同</w:t>
      </w:r>
    </w:p>
    <w:p w14:paraId="7B080BAF">
      <w:pPr>
        <w:tabs>
          <w:tab w:val="left" w:pos="2408"/>
        </w:tabs>
      </w:pPr>
      <w:r>
        <w:rPr>
          <w:rFonts w:hint="eastAsia"/>
          <w:b/>
          <w:bCs/>
          <w:i/>
          <w:iCs/>
          <w:sz w:val="24"/>
          <w:szCs w:val="24"/>
        </w:rPr>
        <w:t>Step1</w:t>
      </w:r>
      <w:r>
        <w:rPr>
          <w:rFonts w:hint="eastAsia"/>
        </w:rPr>
        <w:t>:提出假设</w:t>
      </w:r>
    </w:p>
    <w:p w14:paraId="7EB53CD2">
      <w:pPr>
        <w:tabs>
          <w:tab w:val="left" w:pos="2408"/>
        </w:tabs>
        <w:spacing w:line="336" w:lineRule="auto"/>
        <w:ind w:firstLine="315" w:firstLineChars="150"/>
      </w:pPr>
      <w:bookmarkStart w:id="39" w:name="OLE_LINK30"/>
      <w:r>
        <w:rPr>
          <w:rFonts w:hint="eastAsia"/>
        </w:rPr>
        <w:t>原假设</w:t>
      </w:r>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0</m:t>
            </m:r>
            <m:ctrlPr>
              <w:rPr>
                <w:rFonts w:ascii="Cambria Math" w:hAnsi="Cambria Math" w:cs="宋体"/>
                <w:i/>
                <w:kern w:val="0"/>
                <w:sz w:val="24"/>
                <w:szCs w:val="24"/>
              </w:rPr>
            </m:ctrlPr>
          </m:sub>
        </m:sSub>
      </m:oMath>
      <w:r>
        <w:rPr>
          <w:rFonts w:hint="eastAsia"/>
        </w:rPr>
        <w:t xml:space="preserve"> : 两个样本集之间均值没有显著性差异</w:t>
      </w:r>
    </w:p>
    <w:p w14:paraId="09EB350F">
      <w:pPr>
        <w:tabs>
          <w:tab w:val="left" w:pos="2408"/>
        </w:tabs>
        <w:spacing w:line="336" w:lineRule="auto"/>
        <w:ind w:firstLine="315" w:firstLineChars="150"/>
      </w:pPr>
      <w:r>
        <w:rPr>
          <w:rFonts w:hint="eastAsia"/>
        </w:rPr>
        <w:t>备择假设</w:t>
      </w:r>
      <m:oMath>
        <m:sSub>
          <m:sSubPr>
            <m:ctrlPr>
              <w:rPr>
                <w:rFonts w:ascii="Cambria Math" w:hAnsi="Cambria Math" w:cs="宋体"/>
                <w:i/>
                <w:kern w:val="0"/>
                <w:sz w:val="24"/>
                <w:szCs w:val="24"/>
              </w:rPr>
            </m:ctrlPr>
          </m:sSubPr>
          <m:e>
            <m:r>
              <m:rPr/>
              <w:rPr>
                <w:rFonts w:ascii="Cambria Math" w:hAnsi="Cambria Math"/>
              </w:rPr>
              <m:t>H</m:t>
            </m:r>
            <m:ctrlPr>
              <w:rPr>
                <w:rFonts w:ascii="Cambria Math" w:hAnsi="Cambria Math" w:cs="宋体"/>
                <w:i/>
                <w:kern w:val="0"/>
                <w:sz w:val="24"/>
                <w:szCs w:val="24"/>
              </w:rPr>
            </m:ctrlPr>
          </m:e>
          <m:sub>
            <m:r>
              <m:rPr/>
              <w:rPr>
                <w:rFonts w:ascii="Cambria Math" w:hAnsi="Cambria Math"/>
              </w:rPr>
              <m:t>1</m:t>
            </m:r>
            <m:ctrlPr>
              <w:rPr>
                <w:rFonts w:ascii="Cambria Math" w:hAnsi="Cambria Math" w:cs="宋体"/>
                <w:i/>
                <w:kern w:val="0"/>
                <w:sz w:val="24"/>
                <w:szCs w:val="24"/>
              </w:rPr>
            </m:ctrlPr>
          </m:sub>
        </m:sSub>
      </m:oMath>
      <w:r>
        <w:rPr>
          <w:rFonts w:hint="eastAsia"/>
        </w:rPr>
        <w:t>: 两个样本集之间均值有显著性差异</w:t>
      </w:r>
    </w:p>
    <w:p w14:paraId="1F5F422A">
      <w:pPr>
        <w:tabs>
          <w:tab w:val="left" w:pos="2408"/>
        </w:tabs>
        <w:spacing w:after="312" w:afterLines="100" w:line="336" w:lineRule="auto"/>
        <w:ind w:firstLine="315" w:firstLineChars="150"/>
      </w:pPr>
      <w:r>
        <w:rPr>
          <w:rFonts w:hint="eastAsia"/>
        </w:rPr>
        <w:t>设定置信水平为95%</w:t>
      </w:r>
    </w:p>
    <w:bookmarkEnd w:id="39"/>
    <w:p w14:paraId="43DC71D7">
      <w:pPr>
        <w:tabs>
          <w:tab w:val="left" w:pos="2408"/>
        </w:tabs>
      </w:pPr>
      <w:r>
        <w:rPr>
          <w:rFonts w:hint="eastAsia"/>
          <w:b/>
          <w:bCs/>
          <w:i/>
          <w:iCs/>
          <w:sz w:val="24"/>
          <w:szCs w:val="24"/>
        </w:rPr>
        <w:t>Step2</w:t>
      </w:r>
      <w:r>
        <w:rPr>
          <w:rFonts w:hint="eastAsia"/>
        </w:rPr>
        <w:t>:计算p值</w:t>
      </w:r>
    </w:p>
    <w:p w14:paraId="5AA62C00">
      <w:pPr>
        <w:tabs>
          <w:tab w:val="left" w:pos="18"/>
        </w:tabs>
        <w:spacing w:line="336" w:lineRule="auto"/>
        <w:ind w:firstLine="315" w:firstLineChars="150"/>
        <w:rPr>
          <w:iCs/>
        </w:rPr>
      </w:pPr>
      <w:r>
        <w:rPr>
          <w:rFonts w:hint="eastAsia"/>
          <w:iCs/>
        </w:rPr>
        <w:t>我们对这四类数据两两排列组合，统计到的p值如下：</w:t>
      </w:r>
    </w:p>
    <w:p w14:paraId="7C4BFA53">
      <w:pPr>
        <w:tabs>
          <w:tab w:val="left" w:pos="18"/>
        </w:tabs>
        <w:rPr>
          <w:iCs/>
        </w:rPr>
      </w:pPr>
    </w:p>
    <w:p w14:paraId="047E4C3C">
      <w:pPr>
        <w:tabs>
          <w:tab w:val="left" w:pos="18"/>
        </w:tabs>
        <w:jc w:val="center"/>
        <w:rPr>
          <w:rFonts w:ascii="宋体" w:hAnsi="宋体"/>
          <w:iCs/>
          <w:sz w:val="24"/>
          <w:szCs w:val="24"/>
        </w:rPr>
      </w:pPr>
      <w:r>
        <w:rPr>
          <w:rFonts w:hint="eastAsia"/>
          <w:iCs/>
        </w:rPr>
        <w:t>表5</w:t>
      </w:r>
    </w:p>
    <w:tbl>
      <w:tblPr>
        <w:tblStyle w:val="22"/>
        <w:tblW w:w="0" w:type="auto"/>
        <w:jc w:val="center"/>
        <w:tblBorders>
          <w:top w:val="single" w:color="auto" w:sz="18" w:space="0"/>
          <w:left w:val="none" w:color="auto" w:sz="0" w:space="0"/>
          <w:bottom w:val="single" w:color="auto" w:sz="1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
        <w:gridCol w:w="2077"/>
        <w:gridCol w:w="1981"/>
        <w:gridCol w:w="1981"/>
        <w:gridCol w:w="2077"/>
      </w:tblGrid>
      <w:tr w14:paraId="119F0ABB">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tcBorders>
              <w:top w:val="single" w:color="auto" w:sz="18" w:space="0"/>
              <w:left w:val="nil"/>
              <w:bottom w:val="single" w:color="auto" w:sz="6" w:space="0"/>
              <w:right w:val="nil"/>
              <w:insideH w:val="single" w:sz="6" w:space="0"/>
              <w:insideV w:val="nil"/>
              <w:tl2br w:val="nil"/>
              <w:tr2bl w:val="nil"/>
            </w:tcBorders>
            <w:vAlign w:val="center"/>
          </w:tcPr>
          <w:p w14:paraId="54A0DF26">
            <w:pPr>
              <w:spacing w:after="160" w:line="278" w:lineRule="auto"/>
              <w:jc w:val="center"/>
              <w:rPr>
                <w:iCs/>
              </w:rPr>
            </w:pPr>
          </w:p>
        </w:tc>
        <w:tc>
          <w:tcPr>
            <w:tcW w:w="1659" w:type="dxa"/>
            <w:tcBorders>
              <w:top w:val="single" w:color="auto" w:sz="18" w:space="0"/>
              <w:bottom w:val="single" w:color="auto" w:sz="6" w:space="0"/>
              <w:right w:val="nil"/>
              <w:insideH w:val="single" w:sz="6" w:space="0"/>
              <w:insideV w:val="nil"/>
              <w:tl2br w:val="nil"/>
              <w:tr2bl w:val="nil"/>
            </w:tcBorders>
            <w:vAlign w:val="center"/>
          </w:tcPr>
          <w:p w14:paraId="3A9D9D55">
            <w:pPr>
              <w:spacing w:after="160" w:line="278" w:lineRule="auto"/>
              <w:jc w:val="center"/>
              <w:rPr>
                <w:iCs/>
              </w:rPr>
            </w:pPr>
          </w:p>
        </w:tc>
        <w:tc>
          <w:tcPr>
            <w:tcW w:w="1659" w:type="dxa"/>
            <w:tcBorders>
              <w:top w:val="single" w:color="auto" w:sz="18" w:space="0"/>
              <w:bottom w:val="single" w:color="auto" w:sz="6" w:space="0"/>
              <w:right w:val="nil"/>
              <w:insideH w:val="single" w:sz="6" w:space="0"/>
              <w:insideV w:val="nil"/>
              <w:tl2br w:val="nil"/>
              <w:tr2bl w:val="nil"/>
            </w:tcBorders>
            <w:vAlign w:val="center"/>
          </w:tcPr>
          <w:p w14:paraId="4BA98844">
            <w:pPr>
              <w:spacing w:after="160" w:line="278" w:lineRule="auto"/>
              <w:jc w:val="center"/>
              <w:rPr>
                <w:iCs/>
              </w:rPr>
            </w:pPr>
            <w:r>
              <w:rPr>
                <w:iCs/>
              </w:rPr>
              <w:t>P</w:t>
            </w:r>
            <w:r>
              <w:rPr>
                <w:rFonts w:hint="eastAsia"/>
                <w:iCs/>
              </w:rPr>
              <w:t>值检验</w:t>
            </w:r>
          </w:p>
        </w:tc>
        <w:tc>
          <w:tcPr>
            <w:tcW w:w="1659" w:type="dxa"/>
            <w:tcBorders>
              <w:top w:val="single" w:color="auto" w:sz="18" w:space="0"/>
              <w:bottom w:val="single" w:color="auto" w:sz="6" w:space="0"/>
              <w:right w:val="nil"/>
              <w:insideH w:val="single" w:sz="6" w:space="0"/>
              <w:insideV w:val="nil"/>
              <w:tl2br w:val="nil"/>
              <w:tr2bl w:val="nil"/>
            </w:tcBorders>
            <w:vAlign w:val="center"/>
          </w:tcPr>
          <w:p w14:paraId="41DD6FFF">
            <w:pPr>
              <w:spacing w:after="160" w:line="278" w:lineRule="auto"/>
              <w:jc w:val="center"/>
              <w:rPr>
                <w:iCs/>
              </w:rPr>
            </w:pPr>
          </w:p>
        </w:tc>
        <w:tc>
          <w:tcPr>
            <w:tcW w:w="1660" w:type="dxa"/>
            <w:tcBorders>
              <w:top w:val="single" w:color="auto" w:sz="18" w:space="0"/>
              <w:bottom w:val="single" w:color="auto" w:sz="6" w:space="0"/>
              <w:right w:val="nil"/>
              <w:insideH w:val="single" w:sz="6" w:space="0"/>
              <w:insideV w:val="nil"/>
              <w:tl2br w:val="nil"/>
              <w:tr2bl w:val="nil"/>
            </w:tcBorders>
            <w:vAlign w:val="center"/>
          </w:tcPr>
          <w:p w14:paraId="671E5490">
            <w:pPr>
              <w:spacing w:after="160" w:line="278" w:lineRule="auto"/>
              <w:jc w:val="center"/>
              <w:rPr>
                <w:iCs/>
              </w:rPr>
            </w:pPr>
          </w:p>
        </w:tc>
      </w:tr>
      <w:tr w14:paraId="1DF470AA">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vAlign w:val="center"/>
          </w:tcPr>
          <w:p w14:paraId="1D6B696C">
            <w:pPr>
              <w:spacing w:after="160" w:line="278" w:lineRule="auto"/>
              <w:jc w:val="center"/>
              <w:rPr>
                <w:iCs/>
              </w:rPr>
            </w:pPr>
          </w:p>
        </w:tc>
        <w:tc>
          <w:tcPr>
            <w:tcW w:w="1659" w:type="dxa"/>
            <w:vAlign w:val="center"/>
          </w:tcPr>
          <w:p w14:paraId="3CB824A2">
            <w:pPr>
              <w:spacing w:after="160" w:line="278" w:lineRule="auto"/>
              <w:jc w:val="center"/>
              <w:rPr>
                <w:iCs/>
              </w:rPr>
            </w:pPr>
            <w:r>
              <w:rPr>
                <w:rFonts w:hint="eastAsia"/>
                <w:iCs/>
              </w:rPr>
              <w:t>周天</w:t>
            </w:r>
          </w:p>
        </w:tc>
        <w:tc>
          <w:tcPr>
            <w:tcW w:w="1659" w:type="dxa"/>
            <w:vAlign w:val="center"/>
          </w:tcPr>
          <w:p w14:paraId="7F6230DE">
            <w:pPr>
              <w:spacing w:after="160" w:line="278" w:lineRule="auto"/>
              <w:jc w:val="center"/>
              <w:rPr>
                <w:iCs/>
              </w:rPr>
            </w:pPr>
            <w:r>
              <w:rPr>
                <w:rFonts w:hint="eastAsia"/>
                <w:iCs/>
              </w:rPr>
              <w:t>周六</w:t>
            </w:r>
          </w:p>
        </w:tc>
        <w:tc>
          <w:tcPr>
            <w:tcW w:w="1659" w:type="dxa"/>
            <w:vAlign w:val="center"/>
          </w:tcPr>
          <w:p w14:paraId="74F9A291">
            <w:pPr>
              <w:spacing w:after="160" w:line="278" w:lineRule="auto"/>
              <w:jc w:val="center"/>
              <w:rPr>
                <w:iCs/>
              </w:rPr>
            </w:pPr>
            <w:r>
              <w:rPr>
                <w:rFonts w:hint="eastAsia"/>
                <w:iCs/>
              </w:rPr>
              <w:t>周五</w:t>
            </w:r>
          </w:p>
        </w:tc>
        <w:tc>
          <w:tcPr>
            <w:tcW w:w="1660" w:type="dxa"/>
            <w:vAlign w:val="center"/>
          </w:tcPr>
          <w:p w14:paraId="27DE8080">
            <w:pPr>
              <w:spacing w:after="160" w:line="278" w:lineRule="auto"/>
              <w:jc w:val="center"/>
              <w:rPr>
                <w:iCs/>
              </w:rPr>
            </w:pPr>
            <w:r>
              <w:rPr>
                <w:rFonts w:hint="eastAsia"/>
                <w:iCs/>
              </w:rPr>
              <w:t>周四</w:t>
            </w:r>
          </w:p>
        </w:tc>
      </w:tr>
      <w:tr w14:paraId="0310D7F0">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vAlign w:val="center"/>
          </w:tcPr>
          <w:p w14:paraId="4592EC25">
            <w:pPr>
              <w:spacing w:after="160" w:line="278" w:lineRule="auto"/>
              <w:jc w:val="center"/>
              <w:rPr>
                <w:iCs/>
              </w:rPr>
            </w:pPr>
            <w:r>
              <w:rPr>
                <w:rFonts w:hint="eastAsia"/>
                <w:iCs/>
              </w:rPr>
              <w:t>周天</w:t>
            </w:r>
          </w:p>
        </w:tc>
        <w:tc>
          <w:tcPr>
            <w:tcW w:w="1659" w:type="dxa"/>
            <w:vAlign w:val="center"/>
          </w:tcPr>
          <w:p w14:paraId="307A1EBC">
            <w:pPr>
              <w:spacing w:after="160" w:line="278" w:lineRule="auto"/>
              <w:jc w:val="center"/>
              <w:rPr>
                <w:iCs/>
              </w:rPr>
            </w:pPr>
            <w:r>
              <w:rPr>
                <w:rFonts w:hint="eastAsia"/>
                <w:iCs/>
              </w:rPr>
              <w:t>1.00</w:t>
            </w:r>
          </w:p>
        </w:tc>
        <w:tc>
          <w:tcPr>
            <w:tcW w:w="1659" w:type="dxa"/>
            <w:vAlign w:val="center"/>
          </w:tcPr>
          <w:p w14:paraId="57F9DD39">
            <w:pPr>
              <w:spacing w:after="160" w:line="278" w:lineRule="auto"/>
              <w:jc w:val="center"/>
              <w:rPr>
                <w:iCs/>
              </w:rPr>
            </w:pPr>
            <w:r>
              <w:rPr>
                <w:iCs/>
              </w:rPr>
              <w:t>0.500676892195244</w:t>
            </w:r>
          </w:p>
        </w:tc>
        <w:tc>
          <w:tcPr>
            <w:tcW w:w="1659" w:type="dxa"/>
            <w:vAlign w:val="center"/>
          </w:tcPr>
          <w:p w14:paraId="27A8C620">
            <w:pPr>
              <w:spacing w:after="160" w:line="278" w:lineRule="auto"/>
              <w:jc w:val="center"/>
              <w:rPr>
                <w:iCs/>
              </w:rPr>
            </w:pPr>
            <w:r>
              <w:rPr>
                <w:iCs/>
              </w:rPr>
              <w:t>0.05797254510953542</w:t>
            </w:r>
          </w:p>
        </w:tc>
        <w:tc>
          <w:tcPr>
            <w:tcW w:w="1660" w:type="dxa"/>
            <w:vAlign w:val="center"/>
          </w:tcPr>
          <w:p w14:paraId="10C57B1E">
            <w:pPr>
              <w:spacing w:after="160" w:line="278" w:lineRule="auto"/>
              <w:jc w:val="center"/>
              <w:rPr>
                <w:iCs/>
              </w:rPr>
            </w:pPr>
            <w:r>
              <w:rPr>
                <w:iCs/>
              </w:rPr>
              <w:t>0.009901038244588888</w:t>
            </w:r>
          </w:p>
        </w:tc>
      </w:tr>
      <w:tr w14:paraId="150B0F4D">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vAlign w:val="center"/>
          </w:tcPr>
          <w:p w14:paraId="3838C1D8">
            <w:pPr>
              <w:spacing w:after="160" w:line="278" w:lineRule="auto"/>
              <w:jc w:val="center"/>
              <w:rPr>
                <w:iCs/>
              </w:rPr>
            </w:pPr>
            <w:r>
              <w:rPr>
                <w:rFonts w:hint="eastAsia"/>
                <w:iCs/>
              </w:rPr>
              <w:t>周六</w:t>
            </w:r>
          </w:p>
        </w:tc>
        <w:tc>
          <w:tcPr>
            <w:tcW w:w="1659" w:type="dxa"/>
            <w:vAlign w:val="center"/>
          </w:tcPr>
          <w:p w14:paraId="74714306">
            <w:pPr>
              <w:spacing w:after="160" w:line="278" w:lineRule="auto"/>
              <w:jc w:val="center"/>
              <w:rPr>
                <w:iCs/>
              </w:rPr>
            </w:pPr>
            <w:r>
              <w:rPr>
                <w:iCs/>
              </w:rPr>
              <w:t>0.500676892195244</w:t>
            </w:r>
          </w:p>
        </w:tc>
        <w:tc>
          <w:tcPr>
            <w:tcW w:w="1659" w:type="dxa"/>
            <w:vAlign w:val="center"/>
          </w:tcPr>
          <w:p w14:paraId="38253FEE">
            <w:pPr>
              <w:spacing w:after="160" w:line="278" w:lineRule="auto"/>
              <w:jc w:val="center"/>
              <w:rPr>
                <w:iCs/>
              </w:rPr>
            </w:pPr>
            <w:r>
              <w:rPr>
                <w:rFonts w:hint="eastAsia"/>
                <w:iCs/>
              </w:rPr>
              <w:t>1.00</w:t>
            </w:r>
          </w:p>
        </w:tc>
        <w:tc>
          <w:tcPr>
            <w:tcW w:w="1659" w:type="dxa"/>
            <w:vAlign w:val="center"/>
          </w:tcPr>
          <w:p w14:paraId="081265F4">
            <w:pPr>
              <w:spacing w:after="160" w:line="278" w:lineRule="auto"/>
              <w:jc w:val="center"/>
              <w:rPr>
                <w:iCs/>
              </w:rPr>
            </w:pPr>
            <w:r>
              <w:rPr>
                <w:iCs/>
              </w:rPr>
              <w:t>0.13831793863570302</w:t>
            </w:r>
          </w:p>
        </w:tc>
        <w:tc>
          <w:tcPr>
            <w:tcW w:w="1660" w:type="dxa"/>
            <w:vAlign w:val="center"/>
          </w:tcPr>
          <w:p w14:paraId="44DE08F9">
            <w:pPr>
              <w:spacing w:after="160" w:line="278" w:lineRule="auto"/>
              <w:jc w:val="center"/>
              <w:rPr>
                <w:iCs/>
              </w:rPr>
            </w:pPr>
            <w:r>
              <w:rPr>
                <w:iCs/>
              </w:rPr>
              <w:t>0.05517586159734875</w:t>
            </w:r>
          </w:p>
        </w:tc>
      </w:tr>
      <w:tr w14:paraId="0F038B7E">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vAlign w:val="center"/>
          </w:tcPr>
          <w:p w14:paraId="6456C474">
            <w:pPr>
              <w:spacing w:after="160" w:line="278" w:lineRule="auto"/>
              <w:jc w:val="center"/>
              <w:rPr>
                <w:iCs/>
              </w:rPr>
            </w:pPr>
            <w:r>
              <w:rPr>
                <w:rFonts w:hint="eastAsia"/>
                <w:iCs/>
              </w:rPr>
              <w:t>周五</w:t>
            </w:r>
          </w:p>
        </w:tc>
        <w:tc>
          <w:tcPr>
            <w:tcW w:w="1659" w:type="dxa"/>
            <w:vAlign w:val="center"/>
          </w:tcPr>
          <w:p w14:paraId="6FBB7AEB">
            <w:pPr>
              <w:spacing w:after="160" w:line="278" w:lineRule="auto"/>
              <w:jc w:val="center"/>
              <w:rPr>
                <w:iCs/>
              </w:rPr>
            </w:pPr>
            <w:r>
              <w:rPr>
                <w:iCs/>
              </w:rPr>
              <w:t>0.05797254510953542</w:t>
            </w:r>
          </w:p>
        </w:tc>
        <w:tc>
          <w:tcPr>
            <w:tcW w:w="1659" w:type="dxa"/>
            <w:vAlign w:val="center"/>
          </w:tcPr>
          <w:p w14:paraId="06676EFA">
            <w:pPr>
              <w:spacing w:after="160" w:line="278" w:lineRule="auto"/>
              <w:jc w:val="center"/>
              <w:rPr>
                <w:iCs/>
              </w:rPr>
            </w:pPr>
            <w:r>
              <w:rPr>
                <w:iCs/>
              </w:rPr>
              <w:t>0.13831793863570302</w:t>
            </w:r>
          </w:p>
        </w:tc>
        <w:tc>
          <w:tcPr>
            <w:tcW w:w="1659" w:type="dxa"/>
            <w:vAlign w:val="center"/>
          </w:tcPr>
          <w:p w14:paraId="49192BFC">
            <w:pPr>
              <w:spacing w:after="160" w:line="278" w:lineRule="auto"/>
              <w:jc w:val="center"/>
              <w:rPr>
                <w:iCs/>
              </w:rPr>
            </w:pPr>
            <w:r>
              <w:rPr>
                <w:rFonts w:hint="eastAsia"/>
                <w:iCs/>
              </w:rPr>
              <w:t>1.00</w:t>
            </w:r>
          </w:p>
        </w:tc>
        <w:tc>
          <w:tcPr>
            <w:tcW w:w="1660" w:type="dxa"/>
            <w:vAlign w:val="center"/>
          </w:tcPr>
          <w:p w14:paraId="65B9411B">
            <w:pPr>
              <w:spacing w:after="160" w:line="278" w:lineRule="auto"/>
              <w:jc w:val="center"/>
              <w:rPr>
                <w:iCs/>
              </w:rPr>
            </w:pPr>
            <w:r>
              <w:rPr>
                <w:iCs/>
              </w:rPr>
              <w:t>0.8068054241094087</w:t>
            </w:r>
          </w:p>
        </w:tc>
      </w:tr>
      <w:tr w14:paraId="61203CAE">
        <w:tblPrEx>
          <w:tblBorders>
            <w:top w:val="single" w:color="auto" w:sz="18" w:space="0"/>
            <w:left w:val="none" w:color="auto" w:sz="0" w:space="0"/>
            <w:bottom w:val="single" w:color="auto" w:sz="18" w:space="0"/>
            <w:right w:val="none" w:color="auto" w:sz="0" w:space="0"/>
            <w:insideH w:val="none" w:color="auto" w:sz="0" w:space="0"/>
            <w:insideV w:val="none" w:color="auto" w:sz="0" w:space="0"/>
          </w:tblBorders>
        </w:tblPrEx>
        <w:trPr>
          <w:jc w:val="center"/>
        </w:trPr>
        <w:tc>
          <w:tcPr>
            <w:tcW w:w="1659" w:type="dxa"/>
            <w:vAlign w:val="center"/>
          </w:tcPr>
          <w:p w14:paraId="160B1CB8">
            <w:pPr>
              <w:spacing w:after="160" w:line="278" w:lineRule="auto"/>
              <w:jc w:val="center"/>
              <w:rPr>
                <w:iCs/>
              </w:rPr>
            </w:pPr>
            <w:r>
              <w:rPr>
                <w:rFonts w:hint="eastAsia"/>
                <w:iCs/>
              </w:rPr>
              <w:t>周四</w:t>
            </w:r>
          </w:p>
        </w:tc>
        <w:tc>
          <w:tcPr>
            <w:tcW w:w="1659" w:type="dxa"/>
            <w:vAlign w:val="center"/>
          </w:tcPr>
          <w:p w14:paraId="43597E4F">
            <w:pPr>
              <w:spacing w:after="160" w:line="278" w:lineRule="auto"/>
              <w:jc w:val="center"/>
              <w:rPr>
                <w:iCs/>
              </w:rPr>
            </w:pPr>
            <w:r>
              <w:rPr>
                <w:iCs/>
              </w:rPr>
              <w:t>0.009901038244588888</w:t>
            </w:r>
          </w:p>
        </w:tc>
        <w:tc>
          <w:tcPr>
            <w:tcW w:w="1659" w:type="dxa"/>
            <w:vAlign w:val="center"/>
          </w:tcPr>
          <w:p w14:paraId="5B4F70C4">
            <w:pPr>
              <w:spacing w:after="160" w:line="278" w:lineRule="auto"/>
              <w:jc w:val="center"/>
              <w:rPr>
                <w:iCs/>
              </w:rPr>
            </w:pPr>
            <w:r>
              <w:rPr>
                <w:iCs/>
              </w:rPr>
              <w:t>0.05517586159734875</w:t>
            </w:r>
          </w:p>
        </w:tc>
        <w:tc>
          <w:tcPr>
            <w:tcW w:w="1659" w:type="dxa"/>
            <w:vAlign w:val="center"/>
          </w:tcPr>
          <w:p w14:paraId="11A607C4">
            <w:pPr>
              <w:spacing w:after="160" w:line="278" w:lineRule="auto"/>
              <w:jc w:val="center"/>
              <w:rPr>
                <w:iCs/>
              </w:rPr>
            </w:pPr>
            <w:r>
              <w:rPr>
                <w:iCs/>
              </w:rPr>
              <w:t>0.8068054241094087</w:t>
            </w:r>
          </w:p>
        </w:tc>
        <w:tc>
          <w:tcPr>
            <w:tcW w:w="1660" w:type="dxa"/>
            <w:vAlign w:val="center"/>
          </w:tcPr>
          <w:p w14:paraId="2984A7A5">
            <w:pPr>
              <w:spacing w:after="160" w:line="278" w:lineRule="auto"/>
              <w:jc w:val="center"/>
              <w:rPr>
                <w:iCs/>
              </w:rPr>
            </w:pPr>
            <w:r>
              <w:rPr>
                <w:rFonts w:hint="eastAsia"/>
                <w:iCs/>
              </w:rPr>
              <w:t>1.00</w:t>
            </w:r>
          </w:p>
        </w:tc>
      </w:tr>
    </w:tbl>
    <w:p w14:paraId="15C0CD0F">
      <w:pPr>
        <w:spacing w:after="160" w:line="278" w:lineRule="auto"/>
        <w:rPr>
          <w:iCs/>
        </w:rPr>
      </w:pPr>
    </w:p>
    <w:p w14:paraId="54837A66">
      <w:pPr>
        <w:spacing w:before="156" w:beforeLines="50" w:after="160"/>
        <w:ind w:firstLine="420" w:firstLineChars="200"/>
        <w:rPr>
          <w:rFonts w:hint="eastAsia" w:ascii="宋体" w:hAnsi="宋体"/>
          <w:iCs/>
        </w:rPr>
      </w:pPr>
      <w:r>
        <w:rPr>
          <w:rFonts w:hint="eastAsia" w:ascii="宋体" w:hAnsi="宋体"/>
          <w:iCs/>
        </w:rPr>
        <w:t>依据表5的数据，我们只能接受周天和周四，周六和周四，周天和周五在0.05的显著性指标下是可以认为示有显著差异的，拒绝原假设；其他的组合就是接受原假设，没有显著差异性</w:t>
      </w:r>
    </w:p>
    <w:p w14:paraId="5DC0C172">
      <w:pPr>
        <w:rPr>
          <w:rFonts w:ascii="楷体" w:hAnsi="楷体" w:eastAsia="楷体"/>
          <w:b/>
          <w:bCs/>
          <w:sz w:val="28"/>
          <w:szCs w:val="28"/>
        </w:rPr>
      </w:pPr>
      <w:r>
        <w:rPr>
          <w:rFonts w:hint="eastAsia" w:ascii="楷体" w:hAnsi="楷体" w:eastAsia="楷体"/>
          <w:b/>
          <w:bCs/>
          <w:sz w:val="28"/>
          <w:szCs w:val="28"/>
        </w:rPr>
        <w:t>5.3.2绘制箱型图</w:t>
      </w:r>
    </w:p>
    <w:p w14:paraId="00018004">
      <w:pPr>
        <w:spacing w:after="160" w:line="278" w:lineRule="auto"/>
        <w:jc w:val="center"/>
        <w:rPr>
          <w:iCs/>
        </w:rPr>
      </w:pPr>
      <w:r>
        <w:rPr>
          <w:iCs/>
          <w14:ligatures w14:val="standardContextual"/>
        </w:rPr>
        <w:drawing>
          <wp:inline distT="0" distB="0" distL="0" distR="0">
            <wp:extent cx="4572000" cy="3657600"/>
            <wp:effectExtent l="0" t="0" r="0" b="0"/>
            <wp:docPr id="142817038" name="图片 9"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038" name="图片 9" descr="图表, 箱线图&#10;&#10;描述已自动生成"/>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4DD60C48">
      <w:pPr>
        <w:spacing w:after="160" w:line="278" w:lineRule="auto"/>
        <w:jc w:val="center"/>
        <w:rPr>
          <w:iCs/>
        </w:rPr>
      </w:pPr>
      <w:r>
        <w:rPr>
          <w:rFonts w:hint="eastAsia"/>
          <w:iCs/>
        </w:rPr>
        <w:t>图8总金额和日期关系箱型图</w:t>
      </w:r>
    </w:p>
    <w:p w14:paraId="1FEEC4DB">
      <w:pPr>
        <w:spacing w:after="160" w:line="278" w:lineRule="auto"/>
        <w:rPr>
          <w:iCs/>
        </w:rPr>
      </w:pPr>
      <w:r>
        <w:rPr>
          <w:rFonts w:hint="eastAsia"/>
          <w:iCs/>
        </w:rPr>
        <w:t>通过图8可得：</w:t>
      </w:r>
    </w:p>
    <w:p w14:paraId="32817018">
      <w:pPr>
        <w:pStyle w:val="36"/>
        <w:numPr>
          <w:ilvl w:val="0"/>
          <w:numId w:val="5"/>
        </w:numPr>
        <w:rPr>
          <w:iCs/>
        </w:rPr>
      </w:pPr>
      <w:r>
        <w:rPr>
          <w:rFonts w:hint="eastAsia"/>
          <w:b/>
          <w:bCs/>
          <w:iCs/>
        </w:rPr>
        <w:t>中位数</w:t>
      </w:r>
      <w:r>
        <w:rPr>
          <w:rFonts w:hint="eastAsia"/>
          <w:iCs/>
        </w:rPr>
        <w:t>：箱型图的中间线表示数据的中位数，由图八可以看出，周天的总金额中位数高于其他日期；</w:t>
      </w:r>
    </w:p>
    <w:p w14:paraId="1D719EF1">
      <w:pPr>
        <w:pStyle w:val="36"/>
        <w:numPr>
          <w:ilvl w:val="0"/>
          <w:numId w:val="5"/>
        </w:numPr>
        <w:rPr>
          <w:iCs/>
        </w:rPr>
      </w:pPr>
      <w:r>
        <w:rPr>
          <w:rFonts w:hint="eastAsia"/>
          <w:b/>
          <w:bCs/>
          <w:iCs/>
        </w:rPr>
        <w:t>四分位距</w:t>
      </w:r>
      <w:r>
        <w:rPr>
          <w:rFonts w:hint="eastAsia"/>
          <w:iCs/>
        </w:rPr>
        <w:t>：箱型图的上下边缘分别表示第一四分位数(Q1)和第三四分位数(Q3)。周日总金额的四分位距比其它日期的四分位距要打，表明周日顾客的总金额分布较为分散</w:t>
      </w:r>
    </w:p>
    <w:p w14:paraId="0F57B02B">
      <w:pPr>
        <w:pStyle w:val="36"/>
        <w:numPr>
          <w:ilvl w:val="0"/>
          <w:numId w:val="5"/>
        </w:numPr>
        <w:rPr>
          <w:iCs/>
        </w:rPr>
      </w:pPr>
      <w:r>
        <w:rPr>
          <w:rFonts w:hint="eastAsia"/>
          <w:b/>
          <w:bCs/>
          <w:iCs/>
        </w:rPr>
        <w:t>离群值</w:t>
      </w:r>
      <w:r>
        <w:rPr>
          <w:rFonts w:hint="eastAsia"/>
          <w:iCs/>
        </w:rPr>
        <w:t>：图中圆形点表示离群值，在周四顾客的小费离群值最多，这说明在极端情况下，顾客在周四消费的总金额最高</w:t>
      </w:r>
    </w:p>
    <w:p w14:paraId="7420BF2C">
      <w:pPr>
        <w:pStyle w:val="36"/>
        <w:numPr>
          <w:ilvl w:val="0"/>
          <w:numId w:val="5"/>
        </w:numPr>
        <w:rPr>
          <w:iCs/>
        </w:rPr>
      </w:pPr>
      <w:r>
        <w:rPr>
          <w:rFonts w:hint="eastAsia"/>
          <w:b/>
          <w:bCs/>
          <w:iCs/>
        </w:rPr>
        <w:t>显著性检验</w:t>
      </w:r>
      <w:r>
        <w:rPr>
          <w:rFonts w:hint="eastAsia"/>
          <w:iCs/>
        </w:rPr>
        <w:t>：图中展现了这四类数据的显著性结果</w:t>
      </w:r>
    </w:p>
    <w:p w14:paraId="4A27194C">
      <w:pPr>
        <w:pStyle w:val="36"/>
        <w:ind w:left="440"/>
        <w:rPr>
          <w:iCs/>
        </w:rPr>
      </w:pPr>
      <w:r>
        <w:rPr>
          <w:rFonts w:hint="eastAsia"/>
          <w:iCs/>
        </w:rPr>
        <w:t>周四和周日之间存在显著性差异(**);</w:t>
      </w:r>
    </w:p>
    <w:p w14:paraId="3EC03DB7">
      <w:pPr>
        <w:pStyle w:val="36"/>
        <w:ind w:left="440"/>
        <w:rPr>
          <w:iCs/>
        </w:rPr>
      </w:pPr>
      <w:r>
        <w:rPr>
          <w:rFonts w:hint="eastAsia"/>
          <w:iCs/>
        </w:rPr>
        <w:t>周四和周六之间存在显著性差异(*);</w:t>
      </w:r>
    </w:p>
    <w:p w14:paraId="57BFFA1F">
      <w:pPr>
        <w:pStyle w:val="36"/>
        <w:ind w:left="440"/>
        <w:rPr>
          <w:iCs/>
        </w:rPr>
      </w:pPr>
      <w:r>
        <w:rPr>
          <w:rFonts w:hint="eastAsia"/>
          <w:iCs/>
        </w:rPr>
        <w:t>周五和周日之间存在显著性差异(*)。</w:t>
      </w:r>
    </w:p>
    <w:p w14:paraId="2ED6DEEB">
      <w:pPr>
        <w:spacing w:before="156" w:beforeLines="50"/>
        <w:ind w:firstLine="420" w:firstLineChars="200"/>
        <w:rPr>
          <w:iCs/>
        </w:rPr>
      </w:pPr>
      <w:r>
        <w:rPr>
          <w:rFonts w:hint="eastAsia"/>
          <w:iCs/>
        </w:rPr>
        <w:t>基于分析，周四与周日和周六都有显著性差异，且周四的离群值最多，说明在周四的顾客消费总金额最多，餐厅可以在这一天进行优化宣传</w:t>
      </w:r>
    </w:p>
    <w:p w14:paraId="7961DB40">
      <w:pPr>
        <w:rPr>
          <w:iCs/>
        </w:rPr>
      </w:pPr>
    </w:p>
    <w:p w14:paraId="5B0E6A24">
      <w:pPr>
        <w:tabs>
          <w:tab w:val="left" w:pos="2408"/>
        </w:tabs>
        <w:rPr>
          <w:rFonts w:hint="eastAsia" w:ascii="楷体" w:hAnsi="楷体" w:eastAsia="楷体"/>
          <w:b/>
          <w:bCs/>
          <w:iCs/>
          <w:sz w:val="30"/>
          <w:szCs w:val="30"/>
        </w:rPr>
      </w:pPr>
      <w:bookmarkStart w:id="40" w:name="OLE_LINK23"/>
      <w:r>
        <w:rPr>
          <w:rFonts w:hint="eastAsia" w:ascii="楷体" w:hAnsi="楷体" w:eastAsia="楷体"/>
          <w:b/>
          <w:bCs/>
          <w:iCs/>
          <w:sz w:val="30"/>
          <w:szCs w:val="30"/>
        </w:rPr>
        <w:t>5.4问题四：分析性别+抽烟的</w:t>
      </w:r>
      <w:r>
        <w:rPr>
          <w:rFonts w:ascii="楷体" w:hAnsi="楷体" w:eastAsia="楷体"/>
          <w:b/>
          <w:bCs/>
          <w:iCs/>
          <w:sz w:val="30"/>
          <w:szCs w:val="30"/>
        </w:rPr>
        <w:t>组合因素对慷慨度的影响</w:t>
      </w:r>
      <w:bookmarkEnd w:id="40"/>
    </w:p>
    <w:p w14:paraId="1C09B14A">
      <w:pPr>
        <w:rPr>
          <w:rFonts w:ascii="楷体" w:hAnsi="楷体" w:eastAsia="楷体"/>
          <w:b/>
          <w:bCs/>
          <w:sz w:val="28"/>
          <w:szCs w:val="28"/>
        </w:rPr>
      </w:pPr>
      <w:r>
        <w:rPr>
          <w:rFonts w:hint="eastAsia" w:ascii="楷体" w:hAnsi="楷体" w:eastAsia="楷体"/>
          <w:b/>
          <w:bCs/>
          <w:sz w:val="28"/>
          <w:szCs w:val="28"/>
        </w:rPr>
        <w:t>5.4.1 绘制箱型图</w:t>
      </w:r>
    </w:p>
    <w:p w14:paraId="20C41463">
      <w:pPr>
        <w:rPr>
          <w:iCs/>
        </w:rPr>
      </w:pPr>
      <w:r>
        <w:rPr>
          <w:b/>
          <w:bCs/>
          <w:iCs/>
        </w:rPr>
        <w:tab/>
      </w:r>
      <w:r>
        <w:rPr>
          <w:rFonts w:hint="eastAsia"/>
          <w:iCs/>
        </w:rPr>
        <w:t>使用python索引加上字符串拼接的方式来实现性别+抽烟的组合因素，对于0_1 第一个数字0或者1表示的是女性还是男性，第二个数字0或者1表示不抽烟和抽烟</w:t>
      </w:r>
    </w:p>
    <w:p w14:paraId="3419C6EC">
      <w:pPr>
        <w:rPr>
          <w:iCs/>
        </w:rPr>
      </w:pPr>
      <w:r>
        <w:rPr>
          <w:b/>
          <w:bCs/>
          <w:iCs/>
        </w:rPr>
        <w:tab/>
      </w:r>
      <w:r>
        <w:rPr>
          <w:rFonts w:hint="eastAsia"/>
          <w:iCs/>
        </w:rPr>
        <w:t>本文使用python绘制箱型图:</w:t>
      </w:r>
    </w:p>
    <w:p w14:paraId="72B94F53">
      <w:pPr>
        <w:jc w:val="center"/>
        <w:rPr>
          <w:iCs/>
        </w:rPr>
      </w:pPr>
      <w:r>
        <w:rPr>
          <w:rFonts w:hint="eastAsia"/>
          <w:iCs/>
          <w14:ligatures w14:val="standardContextual"/>
        </w:rPr>
        <w:drawing>
          <wp:inline distT="0" distB="0" distL="0" distR="0">
            <wp:extent cx="4572000" cy="3657600"/>
            <wp:effectExtent l="0" t="0" r="0" b="0"/>
            <wp:docPr id="943455994" name="图片 10"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5994" name="图片 10" descr="图表, 箱线图&#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CC075E6">
      <w:pPr>
        <w:jc w:val="center"/>
        <w:rPr>
          <w:iCs/>
        </w:rPr>
      </w:pPr>
      <w:r>
        <w:rPr>
          <w:rFonts w:hint="eastAsia"/>
          <w:iCs/>
        </w:rPr>
        <w:t>图9性别+抽烟和小费关系的箱型图</w:t>
      </w:r>
    </w:p>
    <w:p w14:paraId="0AC1CB4F">
      <w:pPr>
        <w:rPr>
          <w:iCs/>
        </w:rPr>
      </w:pPr>
    </w:p>
    <w:p w14:paraId="748E1488">
      <w:pPr>
        <w:rPr>
          <w:iCs/>
        </w:rPr>
      </w:pPr>
      <w:r>
        <w:rPr>
          <w:rFonts w:hint="eastAsia"/>
          <w:iCs/>
        </w:rPr>
        <w:t>依据图9的信息，</w:t>
      </w:r>
    </w:p>
    <w:p w14:paraId="3F8BDCF4">
      <w:pPr>
        <w:pStyle w:val="36"/>
        <w:numPr>
          <w:ilvl w:val="0"/>
          <w:numId w:val="6"/>
        </w:numPr>
        <w:rPr>
          <w:iCs/>
        </w:rPr>
      </w:pPr>
      <w:r>
        <w:rPr>
          <w:rFonts w:hint="eastAsia"/>
          <w:b/>
          <w:bCs/>
          <w:iCs/>
        </w:rPr>
        <w:t>离散值</w:t>
      </w:r>
      <w:r>
        <w:rPr>
          <w:rFonts w:hint="eastAsia"/>
          <w:iCs/>
        </w:rPr>
        <w:t>：对于女性之间的比较，抽烟的女性更加慷慨；对于男性之间的比较，抽烟的男性比不抽烟的更慷慨</w:t>
      </w:r>
    </w:p>
    <w:p w14:paraId="24BF20B2">
      <w:pPr>
        <w:pStyle w:val="36"/>
        <w:numPr>
          <w:ilvl w:val="0"/>
          <w:numId w:val="6"/>
        </w:numPr>
        <w:rPr>
          <w:iCs/>
        </w:rPr>
      </w:pPr>
      <w:bookmarkStart w:id="41" w:name="OLE_LINK25"/>
      <w:r>
        <w:rPr>
          <w:rFonts w:hint="eastAsia"/>
          <w:b/>
          <w:bCs/>
          <w:iCs/>
        </w:rPr>
        <w:t>显著性分析</w:t>
      </w:r>
      <w:bookmarkEnd w:id="41"/>
      <w:r>
        <w:rPr>
          <w:rFonts w:hint="eastAsia"/>
          <w:iCs/>
        </w:rPr>
        <w:t>：</w:t>
      </w:r>
    </w:p>
    <w:p w14:paraId="7F8EEB34">
      <w:pPr>
        <w:pStyle w:val="36"/>
        <w:ind w:left="440"/>
        <w:rPr>
          <w:iCs/>
        </w:rPr>
      </w:pPr>
      <w:r>
        <w:rPr>
          <w:rFonts w:hint="eastAsia"/>
          <w:iCs/>
        </w:rPr>
        <w:t>四个全是ns</w:t>
      </w:r>
    </w:p>
    <w:p w14:paraId="5966B938">
      <w:pPr>
        <w:spacing w:before="156" w:beforeLines="50"/>
        <w:ind w:firstLine="420" w:firstLineChars="200"/>
        <w:rPr>
          <w:iCs/>
        </w:rPr>
      </w:pPr>
      <w:bookmarkStart w:id="42" w:name="OLE_LINK41"/>
      <w:r>
        <w:rPr>
          <w:rFonts w:hint="eastAsia"/>
          <w:iCs/>
        </w:rPr>
        <w:t>显然，四组数据之间都没有显著性(ns)，因此我们可以认为，性别+抽烟的组合因素与小费之间无显著性差异，但是依据离散值情况，我们还是可以认为，在极端情况下，抽烟的人(无论男女)比不抽烟的要慷慨</w:t>
      </w:r>
    </w:p>
    <w:bookmarkEnd w:id="42"/>
    <w:p w14:paraId="5FCEAFFA">
      <w:pPr>
        <w:rPr>
          <w:iCs/>
        </w:rPr>
      </w:pPr>
    </w:p>
    <w:p w14:paraId="1F0D4216">
      <w:pPr>
        <w:tabs>
          <w:tab w:val="left" w:pos="2408"/>
        </w:tabs>
        <w:rPr>
          <w:rFonts w:ascii="楷体" w:hAnsi="楷体" w:eastAsia="楷体"/>
          <w:b/>
          <w:bCs/>
          <w:iCs/>
          <w:sz w:val="30"/>
          <w:szCs w:val="30"/>
        </w:rPr>
      </w:pPr>
      <w:r>
        <w:rPr>
          <w:rFonts w:hint="eastAsia" w:ascii="楷体" w:hAnsi="楷体" w:eastAsia="楷体"/>
          <w:b/>
          <w:bCs/>
          <w:iCs/>
          <w:sz w:val="30"/>
          <w:szCs w:val="30"/>
        </w:rPr>
        <w:t>5.5问题五：分析用餐时间</w:t>
      </w:r>
      <w:r>
        <w:rPr>
          <w:rFonts w:ascii="楷体" w:hAnsi="楷体" w:eastAsia="楷体"/>
          <w:b/>
          <w:bCs/>
          <w:iCs/>
          <w:sz w:val="30"/>
          <w:szCs w:val="30"/>
        </w:rPr>
        <w:t>对</w:t>
      </w:r>
      <w:r>
        <w:rPr>
          <w:rFonts w:hint="eastAsia" w:ascii="楷体" w:hAnsi="楷体" w:eastAsia="楷体"/>
          <w:b/>
          <w:bCs/>
          <w:iCs/>
          <w:sz w:val="30"/>
          <w:szCs w:val="30"/>
        </w:rPr>
        <w:t>小费</w:t>
      </w:r>
      <w:r>
        <w:rPr>
          <w:rFonts w:ascii="楷体" w:hAnsi="楷体" w:eastAsia="楷体"/>
          <w:b/>
          <w:bCs/>
          <w:iCs/>
          <w:sz w:val="30"/>
          <w:szCs w:val="30"/>
        </w:rPr>
        <w:t>的影响</w:t>
      </w:r>
    </w:p>
    <w:p w14:paraId="767887FD">
      <w:pPr>
        <w:rPr>
          <w:rFonts w:hint="eastAsia" w:ascii="楷体" w:hAnsi="楷体" w:eastAsia="楷体"/>
          <w:b/>
          <w:bCs/>
          <w:sz w:val="28"/>
          <w:szCs w:val="28"/>
        </w:rPr>
      </w:pPr>
      <w:r>
        <w:rPr>
          <w:rFonts w:hint="eastAsia" w:ascii="楷体" w:hAnsi="楷体" w:eastAsia="楷体"/>
          <w:b/>
          <w:bCs/>
          <w:sz w:val="28"/>
          <w:szCs w:val="28"/>
        </w:rPr>
        <w:t>5.5.1 绘制箱型图:</w:t>
      </w:r>
    </w:p>
    <w:p w14:paraId="6D91C695">
      <w:pPr>
        <w:tabs>
          <w:tab w:val="left" w:pos="2408"/>
        </w:tabs>
        <w:jc w:val="center"/>
        <w:rPr>
          <w:rFonts w:ascii="宋体" w:hAnsi="宋体"/>
          <w:b/>
          <w:bCs/>
          <w:iCs/>
          <w:sz w:val="24"/>
          <w:szCs w:val="24"/>
        </w:rPr>
      </w:pPr>
      <w:r>
        <w:rPr>
          <w:rFonts w:hint="eastAsia"/>
          <w:b/>
          <w:bCs/>
          <w:iCs/>
          <w14:ligatures w14:val="standardContextual"/>
        </w:rPr>
        <w:drawing>
          <wp:inline distT="0" distB="0" distL="0" distR="0">
            <wp:extent cx="4572000" cy="3657600"/>
            <wp:effectExtent l="0" t="0" r="0" b="0"/>
            <wp:docPr id="1697101938" name="图片 11"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01938" name="图片 11" descr="图表, 箱线图&#10;&#10;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7572A17">
      <w:pPr>
        <w:jc w:val="center"/>
        <w:rPr>
          <w:iCs/>
        </w:rPr>
      </w:pPr>
      <w:r>
        <w:rPr>
          <w:rFonts w:hint="eastAsia"/>
          <w:iCs/>
        </w:rPr>
        <w:t>图10用餐时间与小费的箱型图</w:t>
      </w:r>
    </w:p>
    <w:p w14:paraId="7D2A877C">
      <w:pPr>
        <w:jc w:val="center"/>
        <w:rPr>
          <w:iCs/>
        </w:rPr>
      </w:pPr>
    </w:p>
    <w:p w14:paraId="68946059">
      <w:pPr>
        <w:pStyle w:val="36"/>
        <w:numPr>
          <w:ilvl w:val="0"/>
          <w:numId w:val="7"/>
        </w:numPr>
        <w:rPr>
          <w:iCs/>
        </w:rPr>
      </w:pPr>
      <w:bookmarkStart w:id="43" w:name="OLE_LINK24"/>
      <w:r>
        <w:rPr>
          <w:rFonts w:hint="eastAsia"/>
          <w:b/>
          <w:bCs/>
          <w:iCs/>
        </w:rPr>
        <w:t>中位数</w:t>
      </w:r>
      <w:bookmarkEnd w:id="43"/>
      <w:r>
        <w:rPr>
          <w:rFonts w:hint="eastAsia"/>
          <w:iCs/>
        </w:rPr>
        <w:t>：Dinner的中位数比Lunch时间段的高，说明它的小费中位数也比Lunch高</w:t>
      </w:r>
    </w:p>
    <w:p w14:paraId="3AA02513">
      <w:pPr>
        <w:pStyle w:val="36"/>
        <w:numPr>
          <w:ilvl w:val="0"/>
          <w:numId w:val="7"/>
        </w:numPr>
        <w:rPr>
          <w:iCs/>
        </w:rPr>
      </w:pPr>
      <w:r>
        <w:rPr>
          <w:rFonts w:hint="eastAsia"/>
          <w:b/>
          <w:bCs/>
          <w:iCs/>
        </w:rPr>
        <w:t>四分位距</w:t>
      </w:r>
      <w:r>
        <w:rPr>
          <w:rFonts w:hint="eastAsia"/>
          <w:iCs/>
        </w:rPr>
        <w:t>：Dinner的上下边栏间高度比Lunch的高，表示Dinner的顾客的小费分布较为分散(有大面额，也有小面额)</w:t>
      </w:r>
    </w:p>
    <w:p w14:paraId="0A77F723">
      <w:pPr>
        <w:pStyle w:val="36"/>
        <w:numPr>
          <w:ilvl w:val="0"/>
          <w:numId w:val="7"/>
        </w:numPr>
        <w:rPr>
          <w:iCs/>
        </w:rPr>
      </w:pPr>
      <w:r>
        <w:rPr>
          <w:rFonts w:hint="eastAsia"/>
          <w:b/>
          <w:bCs/>
          <w:iCs/>
        </w:rPr>
        <w:t>离散值</w:t>
      </w:r>
      <w:r>
        <w:rPr>
          <w:rFonts w:hint="eastAsia"/>
          <w:iCs/>
        </w:rPr>
        <w:t>：Dinner的离散值显著比Lunch高，说明在极端情况下，顾客在Dinner餐段的小费消费最高</w:t>
      </w:r>
    </w:p>
    <w:p w14:paraId="2A29941F">
      <w:pPr>
        <w:pStyle w:val="36"/>
        <w:numPr>
          <w:ilvl w:val="0"/>
          <w:numId w:val="7"/>
        </w:numPr>
        <w:rPr>
          <w:iCs/>
        </w:rPr>
      </w:pPr>
      <w:r>
        <w:rPr>
          <w:rFonts w:hint="eastAsia"/>
          <w:b/>
          <w:bCs/>
          <w:iCs/>
        </w:rPr>
        <w:t>显著性分析</w:t>
      </w:r>
      <w:r>
        <w:rPr>
          <w:rFonts w:hint="eastAsia"/>
          <w:iCs/>
        </w:rPr>
        <w:t>：</w:t>
      </w:r>
    </w:p>
    <w:p w14:paraId="40B0FD75">
      <w:pPr>
        <w:pStyle w:val="36"/>
        <w:ind w:left="440"/>
        <w:rPr>
          <w:iCs/>
        </w:rPr>
      </w:pPr>
      <w:r>
        <w:rPr>
          <w:rFonts w:hint="eastAsia"/>
          <w:iCs/>
        </w:rPr>
        <w:t>Dinner和L</w:t>
      </w:r>
      <w:r>
        <w:rPr>
          <w:iCs/>
        </w:rPr>
        <w:t>u</w:t>
      </w:r>
      <w:r>
        <w:rPr>
          <w:rFonts w:hint="eastAsia"/>
          <w:iCs/>
        </w:rPr>
        <w:t>nch餐段时间内的小费分布有显著的差异(*)</w:t>
      </w:r>
    </w:p>
    <w:p w14:paraId="266C0CC1">
      <w:pPr>
        <w:pStyle w:val="36"/>
        <w:ind w:left="440"/>
        <w:rPr>
          <w:iCs/>
        </w:rPr>
      </w:pPr>
    </w:p>
    <w:p w14:paraId="68D07E1F">
      <w:pPr>
        <w:spacing w:before="156" w:beforeLines="50" w:after="156" w:afterLines="50"/>
        <w:ind w:firstLine="420" w:firstLineChars="200"/>
        <w:rPr>
          <w:iCs/>
        </w:rPr>
      </w:pPr>
      <w:r>
        <w:rPr>
          <w:rFonts w:hint="eastAsia"/>
          <w:iCs/>
        </w:rPr>
        <w:t>综上，顾客在Dinner餐段给的小费比Lunch餐段的小费要多，两者之间有着显著性差异。</w:t>
      </w:r>
    </w:p>
    <w:p w14:paraId="455D7857">
      <w:pPr>
        <w:rPr>
          <w:iCs/>
        </w:rPr>
      </w:pPr>
    </w:p>
    <w:p w14:paraId="12C873F1">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模型的优化以及推广</w:t>
      </w:r>
    </w:p>
    <w:p w14:paraId="7EBC5D26">
      <w:pPr>
        <w:widowControl/>
        <w:tabs>
          <w:tab w:val="left" w:pos="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2" w:beforeLines="100" w:after="312" w:afterLines="100"/>
        <w:ind w:firstLine="480" w:firstLineChars="200"/>
        <w:rPr>
          <w:rFonts w:hint="eastAsia" w:ascii="宋体" w:hAnsi="宋体" w:cs="宋体"/>
          <w:kern w:val="0"/>
          <w:sz w:val="24"/>
        </w:rPr>
      </w:pPr>
      <w:r>
        <w:rPr>
          <w:rFonts w:hint="eastAsia" w:ascii="宋体" w:hAnsi="宋体" w:cs="宋体"/>
          <w:kern w:val="0"/>
          <w:sz w:val="24"/>
        </w:rPr>
        <w:t>本文使用的主要是斯皮尔曼相关系数法，是由于我们遇见的数据是非正态分布的，如果我们遇见了符合JB正态检验假设下的服从正态分布的数据，我们可以考虑使用</w:t>
      </w:r>
      <w:r>
        <w:rPr>
          <w:rFonts w:hint="eastAsia" w:ascii="宋体" w:hAnsi="宋体" w:cs="宋体"/>
          <w:b/>
          <w:bCs/>
          <w:kern w:val="0"/>
          <w:sz w:val="24"/>
        </w:rPr>
        <w:t>皮尔逊相关系数</w:t>
      </w:r>
      <w:r>
        <w:rPr>
          <w:rFonts w:hint="eastAsia" w:ascii="宋体" w:hAnsi="宋体" w:cs="宋体"/>
          <w:kern w:val="0"/>
          <w:sz w:val="24"/>
        </w:rPr>
        <w:t>，这个系数计算的结果和斯皮尔曼相关系数计算正态分布下数据的速度要更快，结果会更优，同理，二者也可以在同一正态分布数据得到的结果取均值来更加准确的逼近真实结果</w:t>
      </w:r>
    </w:p>
    <w:p w14:paraId="2E09D053">
      <w:pPr>
        <w:jc w:val="left"/>
        <w:rPr>
          <w:rFonts w:ascii="宋体" w:hAnsi="宋体"/>
          <w:b/>
          <w:bCs/>
          <w:sz w:val="32"/>
          <w:szCs w:val="32"/>
        </w:rPr>
      </w:pPr>
    </w:p>
    <w:p w14:paraId="56935BA3">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参考文献</w:t>
      </w:r>
    </w:p>
    <w:p w14:paraId="2F1988EA">
      <w:pPr>
        <w:pStyle w:val="46"/>
        <w:spacing w:before="312" w:beforeLines="100" w:after="312" w:afterLines="100" w:line="240" w:lineRule="auto"/>
        <w:ind w:firstLine="480" w:firstLineChars="200"/>
        <w:rPr>
          <w:rFonts w:hint="eastAsia" w:hAnsi="宋体"/>
          <w:bCs/>
          <w:sz w:val="24"/>
        </w:rPr>
      </w:pPr>
      <w:bookmarkStart w:id="44" w:name="OLE_LINK48"/>
      <w:r>
        <w:rPr>
          <w:bCs/>
          <w:sz w:val="24"/>
        </w:rPr>
        <w:t>[</w:t>
      </w:r>
      <w:r>
        <w:rPr>
          <w:rFonts w:hint="eastAsia" w:hAnsi="宋体"/>
          <w:bCs/>
          <w:sz w:val="24"/>
        </w:rPr>
        <w:t>1</w:t>
      </w:r>
      <w:r>
        <w:rPr>
          <w:bCs/>
          <w:sz w:val="24"/>
        </w:rPr>
        <w:t>]</w:t>
      </w:r>
      <w:r>
        <w:rPr>
          <w:rFonts w:hint="eastAsia" w:hAnsi="宋体"/>
          <w:bCs/>
          <w:sz w:val="24"/>
        </w:rPr>
        <w:t>wiki百科</w:t>
      </w:r>
      <w:r>
        <w:rPr>
          <w:rFonts w:hAnsi="宋体"/>
          <w:bCs/>
          <w:sz w:val="24"/>
        </w:rPr>
        <w:t>，</w:t>
      </w:r>
      <w:r>
        <w:rPr>
          <w:rFonts w:hint="eastAsia" w:hAnsi="宋体"/>
          <w:bCs/>
          <w:sz w:val="24"/>
        </w:rPr>
        <w:t>斯皮尔曼相关系数spearman，</w:t>
      </w:r>
      <w:r>
        <w:fldChar w:fldCharType="begin"/>
      </w:r>
      <w:r>
        <w:instrText xml:space="preserve"> HYPERLINK "https://baike.wiki.com/item/spearman，2024" </w:instrText>
      </w:r>
      <w:r>
        <w:fldChar w:fldCharType="separate"/>
      </w:r>
      <w:r>
        <w:rPr>
          <w:rStyle w:val="21"/>
          <w:rFonts w:hAnsi="宋体"/>
          <w:bCs/>
          <w:sz w:val="24"/>
        </w:rPr>
        <w:t>https://baike.</w:t>
      </w:r>
      <w:r>
        <w:rPr>
          <w:rStyle w:val="21"/>
          <w:rFonts w:hint="eastAsia" w:hAnsi="宋体"/>
          <w:bCs/>
          <w:sz w:val="24"/>
        </w:rPr>
        <w:t>wiki</w:t>
      </w:r>
      <w:r>
        <w:rPr>
          <w:rStyle w:val="21"/>
          <w:rFonts w:hAnsi="宋体"/>
          <w:bCs/>
          <w:sz w:val="24"/>
        </w:rPr>
        <w:t>.com/item/spearman，</w:t>
      </w:r>
      <w:r>
        <w:rPr>
          <w:rStyle w:val="21"/>
          <w:rFonts w:hint="eastAsia" w:hAnsi="宋体"/>
          <w:bCs/>
          <w:sz w:val="24"/>
        </w:rPr>
        <w:t>2024</w:t>
      </w:r>
      <w:r>
        <w:rPr>
          <w:rStyle w:val="21"/>
          <w:rFonts w:hint="eastAsia" w:hAnsi="宋体"/>
          <w:bCs/>
          <w:sz w:val="24"/>
        </w:rPr>
        <w:fldChar w:fldCharType="end"/>
      </w:r>
      <w:r>
        <w:rPr>
          <w:rFonts w:hint="eastAsia" w:hAnsi="宋体"/>
          <w:bCs/>
          <w:sz w:val="24"/>
        </w:rPr>
        <w:t>.</w:t>
      </w:r>
      <w:bookmarkEnd w:id="44"/>
    </w:p>
    <w:p w14:paraId="1633D1F2">
      <w:pPr>
        <w:spacing w:before="312" w:beforeLines="100" w:after="312" w:afterLines="100"/>
        <w:ind w:firstLine="480" w:firstLineChars="200"/>
        <w:rPr>
          <w:rFonts w:ascii="宋体" w:hAnsi="宋体"/>
          <w:bCs/>
          <w:kern w:val="0"/>
          <w:sz w:val="24"/>
        </w:rPr>
      </w:pPr>
      <w:r>
        <w:rPr>
          <w:rFonts w:ascii="宋体" w:hAnsi="宋体"/>
          <w:bCs/>
          <w:kern w:val="0"/>
          <w:sz w:val="24"/>
        </w:rPr>
        <w:t>[</w:t>
      </w:r>
      <w:r>
        <w:rPr>
          <w:rFonts w:hint="eastAsia" w:ascii="宋体" w:hAnsi="宋体"/>
          <w:bCs/>
          <w:sz w:val="24"/>
        </w:rPr>
        <w:t>2</w:t>
      </w:r>
      <w:r>
        <w:rPr>
          <w:rFonts w:ascii="宋体" w:hAnsi="宋体"/>
          <w:bCs/>
          <w:kern w:val="0"/>
          <w:sz w:val="24"/>
        </w:rPr>
        <w:t>]</w:t>
      </w:r>
      <w:r>
        <w:rPr>
          <w:rFonts w:hint="eastAsia" w:ascii="宋体" w:hAnsi="宋体"/>
          <w:bCs/>
          <w:kern w:val="0"/>
          <w:sz w:val="24"/>
        </w:rPr>
        <w:t>司守奎、孙玺箐，《数学建模算法及其应用》，《python数学实验与建模》，《python高等数学实验》.[M].北京;科学出版社,2020.</w:t>
      </w:r>
    </w:p>
    <w:p w14:paraId="35EF63D9">
      <w:pPr>
        <w:pStyle w:val="46"/>
        <w:spacing w:before="312" w:beforeLines="100" w:after="312" w:afterLines="100" w:line="240" w:lineRule="auto"/>
        <w:ind w:firstLine="480" w:firstLineChars="200"/>
        <w:rPr>
          <w:rFonts w:hint="eastAsia" w:hAnsi="宋体"/>
          <w:bCs/>
          <w:sz w:val="24"/>
        </w:rPr>
      </w:pPr>
      <w:r>
        <w:rPr>
          <w:bCs/>
          <w:sz w:val="24"/>
        </w:rPr>
        <w:t>[</w:t>
      </w:r>
      <w:r>
        <w:rPr>
          <w:rFonts w:hint="eastAsia" w:hAnsi="宋体"/>
          <w:bCs/>
          <w:sz w:val="24"/>
        </w:rPr>
        <w:t>3</w:t>
      </w:r>
      <w:r>
        <w:rPr>
          <w:bCs/>
          <w:sz w:val="24"/>
        </w:rPr>
        <w:t>]</w:t>
      </w:r>
      <w:r>
        <w:rPr>
          <w:rFonts w:hint="eastAsia" w:hAnsi="宋体"/>
          <w:bCs/>
          <w:sz w:val="24"/>
        </w:rPr>
        <w:t>wiki百科</w:t>
      </w:r>
      <w:r>
        <w:rPr>
          <w:rFonts w:hAnsi="宋体"/>
          <w:bCs/>
          <w:sz w:val="24"/>
        </w:rPr>
        <w:t>，</w:t>
      </w:r>
      <w:r>
        <w:rPr>
          <w:rFonts w:hint="eastAsia" w:hAnsi="宋体"/>
          <w:bCs/>
          <w:sz w:val="24"/>
        </w:rPr>
        <w:t>独立样本t检验，</w:t>
      </w:r>
      <w:r>
        <w:fldChar w:fldCharType="begin"/>
      </w:r>
      <w:r>
        <w:instrText xml:space="preserve"> HYPERLINK "https://baike.wiki.com/item/t.test%20,2024" </w:instrText>
      </w:r>
      <w:r>
        <w:fldChar w:fldCharType="separate"/>
      </w:r>
      <w:r>
        <w:rPr>
          <w:rStyle w:val="21"/>
          <w:rFonts w:hAnsi="宋体"/>
          <w:bCs/>
          <w:sz w:val="24"/>
        </w:rPr>
        <w:t>https://baike.</w:t>
      </w:r>
      <w:r>
        <w:rPr>
          <w:rStyle w:val="21"/>
          <w:rFonts w:hint="eastAsia" w:hAnsi="宋体"/>
          <w:bCs/>
          <w:sz w:val="24"/>
        </w:rPr>
        <w:t>wiki</w:t>
      </w:r>
      <w:r>
        <w:rPr>
          <w:rStyle w:val="21"/>
          <w:rFonts w:hAnsi="宋体"/>
          <w:bCs/>
          <w:sz w:val="24"/>
        </w:rPr>
        <w:t>.com/item/</w:t>
      </w:r>
      <w:r>
        <w:rPr>
          <w:rStyle w:val="21"/>
          <w:rFonts w:hint="eastAsia" w:hAnsi="宋体"/>
          <w:bCs/>
          <w:sz w:val="24"/>
        </w:rPr>
        <w:t>t.test ,2024</w:t>
      </w:r>
      <w:r>
        <w:rPr>
          <w:rStyle w:val="21"/>
          <w:rFonts w:hint="eastAsia" w:hAnsi="宋体"/>
          <w:bCs/>
          <w:sz w:val="24"/>
        </w:rPr>
        <w:fldChar w:fldCharType="end"/>
      </w:r>
      <w:r>
        <w:rPr>
          <w:rFonts w:hint="eastAsia" w:hAnsi="宋体"/>
          <w:bCs/>
          <w:sz w:val="24"/>
        </w:rPr>
        <w:t>.</w:t>
      </w:r>
    </w:p>
    <w:p w14:paraId="1EF84803">
      <w:pPr>
        <w:rPr>
          <w:rFonts w:hint="eastAsia" w:ascii="宋体" w:hAnsi="宋体"/>
          <w:bCs/>
          <w:kern w:val="0"/>
          <w:sz w:val="24"/>
        </w:rPr>
      </w:pPr>
    </w:p>
    <w:p w14:paraId="682472C6">
      <w:pPr>
        <w:widowControl/>
        <w:spacing w:after="160" w:line="278" w:lineRule="auto"/>
        <w:jc w:val="left"/>
        <w:rPr>
          <w:rFonts w:hint="eastAsia" w:ascii="宋体" w:hAnsi="宋体"/>
          <w:bCs/>
          <w:kern w:val="0"/>
          <w:sz w:val="24"/>
        </w:rPr>
      </w:pPr>
    </w:p>
    <w:p w14:paraId="60275210">
      <w:pPr>
        <w:pStyle w:val="36"/>
        <w:numPr>
          <w:ilvl w:val="0"/>
          <w:numId w:val="1"/>
        </w:numPr>
        <w:jc w:val="center"/>
        <w:rPr>
          <w:rFonts w:ascii="宋体" w:hAnsi="宋体" w:eastAsia="宋体"/>
          <w:b/>
          <w:bCs/>
          <w:sz w:val="32"/>
          <w:szCs w:val="32"/>
        </w:rPr>
      </w:pPr>
      <w:r>
        <w:rPr>
          <w:rFonts w:hint="eastAsia" w:ascii="宋体" w:hAnsi="宋体" w:eastAsia="宋体"/>
          <w:b/>
          <w:bCs/>
          <w:sz w:val="32"/>
          <w:szCs w:val="32"/>
        </w:rPr>
        <w:t>附录</w:t>
      </w:r>
    </w:p>
    <w:p w14:paraId="5009ACC9">
      <w:pPr>
        <w:rPr>
          <w:rFonts w:ascii="宋体" w:hAnsi="宋体"/>
          <w:b/>
          <w:bCs/>
          <w:sz w:val="32"/>
          <w:szCs w:val="32"/>
        </w:rPr>
      </w:pPr>
      <w:r>
        <w:rPr>
          <w:rFonts w:hint="eastAsia" w:ascii="宋体" w:hAnsi="宋体"/>
          <w:b/>
          <w:bCs/>
          <w:sz w:val="32"/>
          <w:szCs w:val="32"/>
          <w14:ligatures w14:val="standardContextual"/>
        </w:rPr>
        <w:drawing>
          <wp:inline distT="0" distB="0" distL="0" distR="0">
            <wp:extent cx="5863590" cy="4434840"/>
            <wp:effectExtent l="0" t="0" r="3810" b="0"/>
            <wp:docPr id="9526377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37732" name="图片 1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3204" cy="4487159"/>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328285" cy="4507865"/>
            <wp:effectExtent l="0" t="0" r="5715" b="635"/>
            <wp:docPr id="1423095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95839" name="图片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5840" cy="460693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09540" cy="4169410"/>
            <wp:effectExtent l="0" t="0" r="0" b="0"/>
            <wp:docPr id="20910411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1175"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0607" cy="4242553"/>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4693920"/>
            <wp:effectExtent l="0" t="0" r="0" b="5080"/>
            <wp:docPr id="20348059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05990"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9392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439795"/>
            <wp:effectExtent l="0" t="0" r="0" b="1905"/>
            <wp:docPr id="15321313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31391" name="图片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43979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905885"/>
            <wp:effectExtent l="0" t="0" r="0" b="5715"/>
            <wp:docPr id="863623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3161" name="图片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90588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909060"/>
            <wp:effectExtent l="0" t="0" r="0" b="2540"/>
            <wp:docPr id="7649616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1692" name="图片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90906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548380"/>
            <wp:effectExtent l="0" t="0" r="0" b="0"/>
            <wp:docPr id="12973378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7897" name="图片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54838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416935"/>
            <wp:effectExtent l="0" t="0" r="0" b="0"/>
            <wp:docPr id="1877783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83416" name="图片 2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41693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308985"/>
            <wp:effectExtent l="0" t="0" r="0" b="5715"/>
            <wp:docPr id="9092425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42549"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0898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515995"/>
            <wp:effectExtent l="0" t="0" r="0" b="1905"/>
            <wp:docPr id="18547118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11831" name="图片 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848100"/>
            <wp:effectExtent l="0" t="0" r="0" b="0"/>
            <wp:docPr id="19961249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4949" name="图片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84810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427095"/>
            <wp:effectExtent l="0" t="0" r="0" b="1905"/>
            <wp:docPr id="8837989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8921" name="图片 2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42709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343910"/>
            <wp:effectExtent l="0" t="0" r="0" b="0"/>
            <wp:docPr id="20538027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2797" name="图片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34391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640455"/>
            <wp:effectExtent l="0" t="0" r="0" b="4445"/>
            <wp:docPr id="11565639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3953" name="图片 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640455"/>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3407410"/>
            <wp:effectExtent l="0" t="0" r="0" b="0"/>
            <wp:docPr id="9897938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3830" name="图片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407410"/>
                    </a:xfrm>
                    <a:prstGeom prst="rect">
                      <a:avLst/>
                    </a:prstGeom>
                  </pic:spPr>
                </pic:pic>
              </a:graphicData>
            </a:graphic>
          </wp:inline>
        </w:drawing>
      </w:r>
      <w:r>
        <w:rPr>
          <w:rFonts w:hint="eastAsia" w:ascii="宋体" w:hAnsi="宋体"/>
          <w:b/>
          <w:bCs/>
          <w:sz w:val="32"/>
          <w:szCs w:val="32"/>
          <w14:ligatures w14:val="standardContextual"/>
        </w:rPr>
        <w:drawing>
          <wp:inline distT="0" distB="0" distL="0" distR="0">
            <wp:extent cx="5274310" cy="2748915"/>
            <wp:effectExtent l="0" t="0" r="0" b="0"/>
            <wp:docPr id="12677966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96670" name="图片 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748915"/>
                    </a:xfrm>
                    <a:prstGeom prst="rect">
                      <a:avLst/>
                    </a:prstGeom>
                  </pic:spPr>
                </pic:pic>
              </a:graphicData>
            </a:graphic>
          </wp:inline>
        </w:drawing>
      </w:r>
    </w:p>
    <w:p w14:paraId="591C386E">
      <w:pPr>
        <w:rPr>
          <w:rFonts w:ascii="宋体" w:hAnsi="宋体"/>
          <w:iCs/>
        </w:rPr>
      </w:pPr>
    </w:p>
    <w:sectPr>
      <w:footerReference r:id="rId5"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0000000" w:usb3="00000000" w:csb0="0000019F"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汉仪楷体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E05C06">
    <w:pPr>
      <w:pStyle w:val="12"/>
    </w:pPr>
    <w:r>
      <w:rPr>
        <w:color w:val="156082" w:themeColor="accent1"/>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矩形 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w:pict>
            <v:rect id="矩形 2" o:spid="_x0000_s1026" o:spt="1" style="position:absolute;left:0pt;height:750.3pt;width:579.9pt;mso-position-horizontal:center;mso-position-horizontal-relative:page;mso-position-vertical:center;mso-position-vertical-relative:page;z-index:251660288;v-text-anchor:middle;mso-width-relative:page;mso-height-relative:page;mso-width-percent:950;mso-height-percent:950;" filled="f" stroked="t" coordsize="21600,21600" o:gfxdata="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D8NEAp&#10;1wAAAAcBAAAPAAAAAAAAAAEAIAAAADgAAABkcnMvZG93bnJldi54bWxQSwECFAAUAAAACACHTuJA&#10;+rI0IH4CAADwBAAADgAAAAAAAAABACAAAAA8AQAAZHJzL2Uyb0RvYy54bWxQSwUGAAAAAAYABgBZ&#10;AQAALAYAAAAA&#10;">
              <v:fill on="f" focussize="0,0"/>
              <v:stroke weight="1.25pt" color="#747474 [1614]" miterlimit="8" joinstyle="miter"/>
              <v:imagedata o:title=""/>
              <o:lock v:ext="edit" aspectratio="f"/>
            </v:rect>
          </w:pict>
        </mc:Fallback>
      </mc:AlternateContent>
    </w:r>
    <w:r>
      <w:rPr>
        <w:color w:val="156082" w:themeColor="accent1"/>
        <w:lang w:val="zh-CN"/>
        <w14:textFill>
          <w14:solidFill>
            <w14:schemeClr w14:val="accent1"/>
          </w14:solidFill>
        </w14:textFill>
      </w:rPr>
      <w:t xml:space="preserve"> </w:t>
    </w:r>
    <w:r>
      <w:rPr>
        <w:rFonts w:asciiTheme="majorHAnsi" w:hAnsiTheme="majorHAnsi" w:eastAsiaTheme="majorEastAsia" w:cstheme="majorBidi"/>
        <w:color w:val="156082" w:themeColor="accent1"/>
        <w:sz w:val="20"/>
        <w:szCs w:val="20"/>
        <w:lang w:val="zh-CN"/>
        <w14:textFill>
          <w14:solidFill>
            <w14:schemeClr w14:val="accent1"/>
          </w14:solidFill>
        </w14:textFill>
      </w:rPr>
      <w:t xml:space="preserve">页 </w:t>
    </w:r>
    <w:r>
      <w:rPr>
        <w:color w:val="156082" w:themeColor="accent1"/>
        <w:sz w:val="20"/>
        <w:szCs w:val="20"/>
        <w14:textFill>
          <w14:solidFill>
            <w14:schemeClr w14:val="accent1"/>
          </w14:solidFill>
        </w14:textFill>
      </w:rPr>
      <w:fldChar w:fldCharType="begin"/>
    </w:r>
    <w:r>
      <w:rPr>
        <w:color w:val="156082" w:themeColor="accent1"/>
        <w:sz w:val="20"/>
        <w:szCs w:val="20"/>
        <w14:textFill>
          <w14:solidFill>
            <w14:schemeClr w14:val="accent1"/>
          </w14:solidFill>
        </w14:textFill>
      </w:rPr>
      <w:instrText xml:space="preserve">PAGE    \* MERGEFORMAT</w:instrText>
    </w:r>
    <w:r>
      <w:rPr>
        <w:color w:val="156082" w:themeColor="accent1"/>
        <w:sz w:val="20"/>
        <w:szCs w:val="20"/>
        <w14:textFill>
          <w14:solidFill>
            <w14:schemeClr w14:val="accent1"/>
          </w14:solidFill>
        </w14:textFill>
      </w:rPr>
      <w:fldChar w:fldCharType="separate"/>
    </w:r>
    <w:r>
      <w:rPr>
        <w:rFonts w:asciiTheme="majorHAnsi" w:hAnsiTheme="majorHAnsi" w:eastAsiaTheme="majorEastAsia" w:cstheme="majorBidi"/>
        <w:color w:val="156082" w:themeColor="accent1"/>
        <w:sz w:val="20"/>
        <w:szCs w:val="20"/>
        <w:lang w:val="zh-CN"/>
        <w14:textFill>
          <w14:solidFill>
            <w14:schemeClr w14:val="accent1"/>
          </w14:solidFill>
        </w14:textFill>
      </w:rPr>
      <w:t>2</w:t>
    </w:r>
    <w:r>
      <w:rPr>
        <w:rFonts w:asciiTheme="majorHAnsi" w:hAnsiTheme="majorHAnsi" w:eastAsiaTheme="majorEastAsia" w:cstheme="majorBidi"/>
        <w:color w:val="156082" w:themeColor="accent1"/>
        <w:sz w:val="20"/>
        <w:szCs w:val="20"/>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0D4F21"/>
    <w:multiLevelType w:val="multilevel"/>
    <w:tmpl w:val="150D4F21"/>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1885606C"/>
    <w:multiLevelType w:val="multilevel"/>
    <w:tmpl w:val="1885606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1CB17BFD"/>
    <w:multiLevelType w:val="multilevel"/>
    <w:tmpl w:val="1CB17BFD"/>
    <w:lvl w:ilvl="0" w:tentative="0">
      <w:start w:val="1"/>
      <w:numFmt w:val="bullet"/>
      <w:lvlText w:val=""/>
      <w:lvlJc w:val="left"/>
      <w:pPr>
        <w:ind w:left="560" w:hanging="440"/>
      </w:pPr>
      <w:rPr>
        <w:rFonts w:hint="default" w:ascii="Wingdings" w:hAnsi="Wingdings"/>
      </w:rPr>
    </w:lvl>
    <w:lvl w:ilvl="1" w:tentative="0">
      <w:start w:val="1"/>
      <w:numFmt w:val="bullet"/>
      <w:lvlText w:val=""/>
      <w:lvlJc w:val="left"/>
      <w:pPr>
        <w:ind w:left="1000" w:hanging="440"/>
      </w:pPr>
      <w:rPr>
        <w:rFonts w:hint="default" w:ascii="Wingdings" w:hAnsi="Wingdings"/>
      </w:rPr>
    </w:lvl>
    <w:lvl w:ilvl="2" w:tentative="0">
      <w:start w:val="1"/>
      <w:numFmt w:val="bullet"/>
      <w:lvlText w:val=""/>
      <w:lvlJc w:val="left"/>
      <w:pPr>
        <w:ind w:left="1440" w:hanging="440"/>
      </w:pPr>
      <w:rPr>
        <w:rFonts w:hint="default" w:ascii="Wingdings" w:hAnsi="Wingdings"/>
      </w:rPr>
    </w:lvl>
    <w:lvl w:ilvl="3" w:tentative="0">
      <w:start w:val="1"/>
      <w:numFmt w:val="bullet"/>
      <w:lvlText w:val=""/>
      <w:lvlJc w:val="left"/>
      <w:pPr>
        <w:ind w:left="1880" w:hanging="440"/>
      </w:pPr>
      <w:rPr>
        <w:rFonts w:hint="default" w:ascii="Wingdings" w:hAnsi="Wingdings"/>
      </w:rPr>
    </w:lvl>
    <w:lvl w:ilvl="4" w:tentative="0">
      <w:start w:val="1"/>
      <w:numFmt w:val="bullet"/>
      <w:lvlText w:val=""/>
      <w:lvlJc w:val="left"/>
      <w:pPr>
        <w:ind w:left="2320" w:hanging="440"/>
      </w:pPr>
      <w:rPr>
        <w:rFonts w:hint="default" w:ascii="Wingdings" w:hAnsi="Wingdings"/>
      </w:rPr>
    </w:lvl>
    <w:lvl w:ilvl="5" w:tentative="0">
      <w:start w:val="1"/>
      <w:numFmt w:val="bullet"/>
      <w:lvlText w:val=""/>
      <w:lvlJc w:val="left"/>
      <w:pPr>
        <w:ind w:left="2760" w:hanging="440"/>
      </w:pPr>
      <w:rPr>
        <w:rFonts w:hint="default" w:ascii="Wingdings" w:hAnsi="Wingdings"/>
      </w:rPr>
    </w:lvl>
    <w:lvl w:ilvl="6" w:tentative="0">
      <w:start w:val="1"/>
      <w:numFmt w:val="bullet"/>
      <w:lvlText w:val=""/>
      <w:lvlJc w:val="left"/>
      <w:pPr>
        <w:ind w:left="3200" w:hanging="440"/>
      </w:pPr>
      <w:rPr>
        <w:rFonts w:hint="default" w:ascii="Wingdings" w:hAnsi="Wingdings"/>
      </w:rPr>
    </w:lvl>
    <w:lvl w:ilvl="7" w:tentative="0">
      <w:start w:val="1"/>
      <w:numFmt w:val="bullet"/>
      <w:lvlText w:val=""/>
      <w:lvlJc w:val="left"/>
      <w:pPr>
        <w:ind w:left="3640" w:hanging="440"/>
      </w:pPr>
      <w:rPr>
        <w:rFonts w:hint="default" w:ascii="Wingdings" w:hAnsi="Wingdings"/>
      </w:rPr>
    </w:lvl>
    <w:lvl w:ilvl="8" w:tentative="0">
      <w:start w:val="1"/>
      <w:numFmt w:val="bullet"/>
      <w:lvlText w:val=""/>
      <w:lvlJc w:val="left"/>
      <w:pPr>
        <w:ind w:left="4080" w:hanging="440"/>
      </w:pPr>
      <w:rPr>
        <w:rFonts w:hint="default" w:ascii="Wingdings" w:hAnsi="Wingdings"/>
      </w:rPr>
    </w:lvl>
  </w:abstractNum>
  <w:abstractNum w:abstractNumId="3">
    <w:nsid w:val="3E4B0E5E"/>
    <w:multiLevelType w:val="multilevel"/>
    <w:tmpl w:val="3E4B0E5E"/>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45FE6D6B"/>
    <w:multiLevelType w:val="multilevel"/>
    <w:tmpl w:val="45FE6D6B"/>
    <w:lvl w:ilvl="0" w:tentative="0">
      <w:start w:val="1"/>
      <w:numFmt w:val="decimal"/>
      <w:lvlText w:val="(%1)"/>
      <w:lvlJc w:val="left"/>
      <w:pPr>
        <w:ind w:left="360" w:hanging="360"/>
      </w:pPr>
      <w:rPr>
        <w:rFonts w:hint="default" w:ascii="Times New Roman" w:hAnsi="Times New Roman" w:cs="Times New Roman"/>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656D4768"/>
    <w:multiLevelType w:val="multilevel"/>
    <w:tmpl w:val="656D4768"/>
    <w:lvl w:ilvl="0" w:tentative="0">
      <w:start w:val="1"/>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6DAD670F"/>
    <w:multiLevelType w:val="multilevel"/>
    <w:tmpl w:val="6DAD670F"/>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2"/>
  </w:num>
  <w:num w:numId="3">
    <w:abstractNumId w:val="4"/>
  </w:num>
  <w:num w:numId="4">
    <w:abstractNumId w:val="6"/>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24A3"/>
    <w:rsid w:val="000E24A3"/>
    <w:rsid w:val="00402137"/>
    <w:rsid w:val="004F73A4"/>
    <w:rsid w:val="005F6567"/>
    <w:rsid w:val="0064020B"/>
    <w:rsid w:val="00642EB2"/>
    <w:rsid w:val="00835934"/>
    <w:rsid w:val="008B4CA0"/>
    <w:rsid w:val="00B97648"/>
    <w:rsid w:val="00C7007F"/>
    <w:rsid w:val="00C92689"/>
    <w:rsid w:val="00D371D6"/>
    <w:rsid w:val="00D85070"/>
    <w:rsid w:val="00DF686E"/>
    <w:rsid w:val="00E801D8"/>
    <w:rsid w:val="00F5030B"/>
    <w:rsid w:val="00FF77FE"/>
    <w:rsid w:val="75F16B60"/>
    <w:rsid w:val="FD2E6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0" w:line="240" w:lineRule="auto"/>
      <w:jc w:val="both"/>
    </w:pPr>
    <w:rPr>
      <w:rFonts w:ascii="Times New Roman" w:hAnsi="Times New Roman" w:eastAsia="宋体" w:cs="Times New Roman"/>
      <w:kern w:val="2"/>
      <w:sz w:val="21"/>
      <w:szCs w:val="21"/>
      <w:lang w:val="en-US" w:eastAsia="zh-CN" w:bidi="ar-SA"/>
      <w14:ligatures w14:val="none"/>
    </w:rPr>
  </w:style>
  <w:style w:type="paragraph" w:styleId="2">
    <w:name w:val="heading 1"/>
    <w:basedOn w:val="1"/>
    <w:next w:val="1"/>
    <w:link w:val="23"/>
    <w:qFormat/>
    <w:uiPriority w:val="9"/>
    <w:pPr>
      <w:keepNext/>
      <w:keepLines/>
      <w:spacing w:before="480" w:after="80" w:line="278" w:lineRule="auto"/>
      <w:jc w:val="left"/>
      <w:outlineLvl w:val="0"/>
    </w:pPr>
    <w:rPr>
      <w:rFonts w:asciiTheme="majorHAnsi" w:hAnsiTheme="majorHAnsi" w:eastAsiaTheme="majorEastAsia" w:cstheme="majorBidi"/>
      <w:color w:val="104862" w:themeColor="accent1" w:themeShade="BF"/>
      <w:sz w:val="48"/>
      <w:szCs w:val="48"/>
      <w14:ligatures w14:val="standardContextual"/>
    </w:rPr>
  </w:style>
  <w:style w:type="paragraph" w:styleId="3">
    <w:name w:val="heading 2"/>
    <w:basedOn w:val="1"/>
    <w:next w:val="1"/>
    <w:link w:val="24"/>
    <w:semiHidden/>
    <w:unhideWhenUsed/>
    <w:qFormat/>
    <w:uiPriority w:val="9"/>
    <w:pPr>
      <w:keepNext/>
      <w:keepLines/>
      <w:spacing w:before="160" w:after="80" w:line="278" w:lineRule="auto"/>
      <w:jc w:val="left"/>
      <w:outlineLvl w:val="1"/>
    </w:pPr>
    <w:rPr>
      <w:rFonts w:asciiTheme="majorHAnsi" w:hAnsiTheme="majorHAnsi" w:eastAsiaTheme="majorEastAsia" w:cstheme="majorBidi"/>
      <w:color w:val="104862" w:themeColor="accent1" w:themeShade="BF"/>
      <w:sz w:val="40"/>
      <w:szCs w:val="40"/>
      <w14:ligatures w14:val="standardContextual"/>
    </w:rPr>
  </w:style>
  <w:style w:type="paragraph" w:styleId="4">
    <w:name w:val="heading 3"/>
    <w:basedOn w:val="1"/>
    <w:next w:val="1"/>
    <w:link w:val="25"/>
    <w:semiHidden/>
    <w:unhideWhenUsed/>
    <w:qFormat/>
    <w:uiPriority w:val="9"/>
    <w:pPr>
      <w:keepNext/>
      <w:keepLines/>
      <w:spacing w:before="160" w:after="80" w:line="278" w:lineRule="auto"/>
      <w:jc w:val="left"/>
      <w:outlineLvl w:val="2"/>
    </w:pPr>
    <w:rPr>
      <w:rFonts w:asciiTheme="majorHAnsi" w:hAnsiTheme="majorHAnsi" w:eastAsiaTheme="majorEastAsia" w:cstheme="majorBidi"/>
      <w:color w:val="104862" w:themeColor="accent1" w:themeShade="BF"/>
      <w:sz w:val="32"/>
      <w:szCs w:val="32"/>
      <w14:ligatures w14:val="standardContextual"/>
    </w:rPr>
  </w:style>
  <w:style w:type="paragraph" w:styleId="5">
    <w:name w:val="heading 4"/>
    <w:basedOn w:val="1"/>
    <w:next w:val="1"/>
    <w:link w:val="26"/>
    <w:semiHidden/>
    <w:unhideWhenUsed/>
    <w:qFormat/>
    <w:uiPriority w:val="9"/>
    <w:pPr>
      <w:keepNext/>
      <w:keepLines/>
      <w:spacing w:before="80" w:after="40" w:line="278" w:lineRule="auto"/>
      <w:jc w:val="left"/>
      <w:outlineLvl w:val="3"/>
    </w:pPr>
    <w:rPr>
      <w:rFonts w:asciiTheme="minorHAnsi" w:hAnsiTheme="minorHAnsi" w:eastAsiaTheme="minorEastAsia" w:cstheme="majorBidi"/>
      <w:color w:val="104862" w:themeColor="accent1" w:themeShade="BF"/>
      <w:sz w:val="28"/>
      <w:szCs w:val="28"/>
      <w14:ligatures w14:val="standardContextual"/>
    </w:rPr>
  </w:style>
  <w:style w:type="paragraph" w:styleId="6">
    <w:name w:val="heading 5"/>
    <w:basedOn w:val="1"/>
    <w:next w:val="1"/>
    <w:link w:val="27"/>
    <w:semiHidden/>
    <w:unhideWhenUsed/>
    <w:qFormat/>
    <w:uiPriority w:val="9"/>
    <w:pPr>
      <w:keepNext/>
      <w:keepLines/>
      <w:spacing w:before="80" w:after="40" w:line="278" w:lineRule="auto"/>
      <w:jc w:val="left"/>
      <w:outlineLvl w:val="4"/>
    </w:pPr>
    <w:rPr>
      <w:rFonts w:asciiTheme="minorHAnsi" w:hAnsiTheme="minorHAnsi" w:eastAsiaTheme="minorEastAsia" w:cstheme="majorBidi"/>
      <w:color w:val="104862" w:themeColor="accent1" w:themeShade="BF"/>
      <w:sz w:val="24"/>
      <w:szCs w:val="24"/>
      <w14:ligatures w14:val="standardContextual"/>
    </w:rPr>
  </w:style>
  <w:style w:type="paragraph" w:styleId="7">
    <w:name w:val="heading 6"/>
    <w:basedOn w:val="1"/>
    <w:next w:val="1"/>
    <w:link w:val="28"/>
    <w:semiHidden/>
    <w:unhideWhenUsed/>
    <w:qFormat/>
    <w:uiPriority w:val="9"/>
    <w:pPr>
      <w:keepNext/>
      <w:keepLines/>
      <w:spacing w:before="40" w:line="278" w:lineRule="auto"/>
      <w:jc w:val="left"/>
      <w:outlineLvl w:val="5"/>
    </w:pPr>
    <w:rPr>
      <w:rFonts w:asciiTheme="minorHAnsi" w:hAnsiTheme="minorHAnsi" w:eastAsiaTheme="minorEastAsia" w:cstheme="majorBidi"/>
      <w:b/>
      <w:bCs/>
      <w:color w:val="104862" w:themeColor="accent1" w:themeShade="BF"/>
      <w:sz w:val="22"/>
      <w:szCs w:val="24"/>
      <w14:ligatures w14:val="standardContextual"/>
    </w:rPr>
  </w:style>
  <w:style w:type="paragraph" w:styleId="8">
    <w:name w:val="heading 7"/>
    <w:basedOn w:val="1"/>
    <w:next w:val="1"/>
    <w:link w:val="29"/>
    <w:semiHidden/>
    <w:unhideWhenUsed/>
    <w:qFormat/>
    <w:uiPriority w:val="9"/>
    <w:pPr>
      <w:keepNext/>
      <w:keepLines/>
      <w:spacing w:before="40" w:line="278" w:lineRule="auto"/>
      <w:jc w:val="left"/>
      <w:outlineLvl w:val="6"/>
    </w:pPr>
    <w:rPr>
      <w:rFonts w:asciiTheme="minorHAnsi" w:hAnsiTheme="minorHAnsi" w:eastAsiaTheme="minorEastAsia" w:cstheme="majorBidi"/>
      <w:b/>
      <w:bCs/>
      <w:color w:val="595959" w:themeColor="text1" w:themeTint="A6"/>
      <w:sz w:val="22"/>
      <w:szCs w:val="24"/>
      <w14:textFill>
        <w14:solidFill>
          <w14:schemeClr w14:val="tx1">
            <w14:lumMod w14:val="65000"/>
            <w14:lumOff w14:val="35000"/>
          </w14:schemeClr>
        </w14:solidFill>
      </w14:textFill>
      <w14:ligatures w14:val="standardContextual"/>
    </w:rPr>
  </w:style>
  <w:style w:type="paragraph" w:styleId="9">
    <w:name w:val="heading 8"/>
    <w:basedOn w:val="1"/>
    <w:next w:val="1"/>
    <w:link w:val="30"/>
    <w:semiHidden/>
    <w:unhideWhenUsed/>
    <w:qFormat/>
    <w:uiPriority w:val="9"/>
    <w:pPr>
      <w:keepNext/>
      <w:keepLines/>
      <w:spacing w:line="278" w:lineRule="auto"/>
      <w:jc w:val="left"/>
      <w:outlineLvl w:val="7"/>
    </w:pPr>
    <w:rPr>
      <w:rFonts w:asciiTheme="minorHAnsi" w:hAnsiTheme="minorHAnsi" w:eastAsiaTheme="minorEastAsia" w:cstheme="majorBidi"/>
      <w:color w:val="595959" w:themeColor="text1" w:themeTint="A6"/>
      <w:sz w:val="22"/>
      <w:szCs w:val="24"/>
      <w14:textFill>
        <w14:solidFill>
          <w14:schemeClr w14:val="tx1">
            <w14:lumMod w14:val="65000"/>
            <w14:lumOff w14:val="35000"/>
          </w14:schemeClr>
        </w14:solidFill>
      </w14:textFill>
      <w14:ligatures w14:val="standardContextual"/>
    </w:rPr>
  </w:style>
  <w:style w:type="paragraph" w:styleId="10">
    <w:name w:val="heading 9"/>
    <w:basedOn w:val="1"/>
    <w:next w:val="1"/>
    <w:link w:val="31"/>
    <w:semiHidden/>
    <w:unhideWhenUsed/>
    <w:qFormat/>
    <w:uiPriority w:val="9"/>
    <w:pPr>
      <w:keepNext/>
      <w:keepLines/>
      <w:spacing w:line="278" w:lineRule="auto"/>
      <w:jc w:val="left"/>
      <w:outlineLvl w:val="8"/>
    </w:pPr>
    <w:rPr>
      <w:rFonts w:asciiTheme="minorHAnsi" w:hAnsiTheme="minorHAnsi" w:eastAsiaTheme="majorEastAsia" w:cstheme="majorBidi"/>
      <w:color w:val="595959" w:themeColor="text1" w:themeTint="A6"/>
      <w:sz w:val="22"/>
      <w:szCs w:val="24"/>
      <w14:textFill>
        <w14:solidFill>
          <w14:schemeClr w14:val="tx1">
            <w14:lumMod w14:val="65000"/>
            <w14:lumOff w14:val="35000"/>
          </w14:schemeClr>
        </w14:solidFill>
      </w14:textFill>
      <w14:ligatures w14:val="standardContextual"/>
    </w:rPr>
  </w:style>
  <w:style w:type="character" w:default="1" w:styleId="19">
    <w:name w:val="Default Paragraph Font"/>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Plain Text"/>
    <w:basedOn w:val="1"/>
    <w:link w:val="47"/>
    <w:semiHidden/>
    <w:unhideWhenUsed/>
    <w:qFormat/>
    <w:uiPriority w:val="99"/>
    <w:rPr>
      <w:rFonts w:hAnsi="Courier New" w:cs="Courier New" w:asciiTheme="minorEastAsia" w:eastAsiaTheme="minorEastAsia"/>
    </w:rPr>
  </w:style>
  <w:style w:type="paragraph" w:styleId="12">
    <w:name w:val="footer"/>
    <w:basedOn w:val="1"/>
    <w:link w:val="44"/>
    <w:unhideWhenUsed/>
    <w:qFormat/>
    <w:uiPriority w:val="99"/>
    <w:pPr>
      <w:tabs>
        <w:tab w:val="center" w:pos="4153"/>
        <w:tab w:val="right" w:pos="8306"/>
      </w:tabs>
      <w:snapToGrid w:val="0"/>
      <w:spacing w:after="160"/>
      <w:jc w:val="left"/>
    </w:pPr>
    <w:rPr>
      <w:rFonts w:asciiTheme="minorHAnsi" w:hAnsiTheme="minorHAnsi" w:eastAsiaTheme="minorEastAsia" w:cstheme="minorBidi"/>
      <w:sz w:val="18"/>
      <w:szCs w:val="18"/>
      <w14:ligatures w14:val="standardContextual"/>
    </w:rPr>
  </w:style>
  <w:style w:type="paragraph" w:styleId="13">
    <w:name w:val="header"/>
    <w:basedOn w:val="1"/>
    <w:link w:val="43"/>
    <w:unhideWhenUsed/>
    <w:qFormat/>
    <w:uiPriority w:val="99"/>
    <w:pPr>
      <w:tabs>
        <w:tab w:val="center" w:pos="4153"/>
        <w:tab w:val="right" w:pos="8306"/>
      </w:tabs>
      <w:snapToGrid w:val="0"/>
      <w:spacing w:after="160"/>
      <w:jc w:val="center"/>
    </w:pPr>
    <w:rPr>
      <w:rFonts w:asciiTheme="minorHAnsi" w:hAnsiTheme="minorHAnsi" w:eastAsiaTheme="minorEastAsia" w:cstheme="minorBidi"/>
      <w:sz w:val="18"/>
      <w:szCs w:val="18"/>
      <w14:ligatures w14:val="standardContextual"/>
    </w:rPr>
  </w:style>
  <w:style w:type="paragraph" w:styleId="14">
    <w:name w:val="Subtitle"/>
    <w:basedOn w:val="1"/>
    <w:next w:val="1"/>
    <w:link w:val="33"/>
    <w:qFormat/>
    <w:uiPriority w:val="11"/>
    <w:pPr>
      <w:spacing w:after="160" w:line="278" w:lineRule="auto"/>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14:ligatures w14:val="standardContextual"/>
    </w:rPr>
  </w:style>
  <w:style w:type="paragraph" w:styleId="15">
    <w:name w:val="HTML Preformatted"/>
    <w:basedOn w:val="1"/>
    <w:link w:val="4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6">
    <w:name w:val="Title"/>
    <w:basedOn w:val="1"/>
    <w:next w:val="1"/>
    <w:link w:val="32"/>
    <w:qFormat/>
    <w:uiPriority w:val="10"/>
    <w:pPr>
      <w:spacing w:after="80"/>
      <w:contextualSpacing/>
      <w:jc w:val="center"/>
    </w:pPr>
    <w:rPr>
      <w:rFonts w:asciiTheme="majorHAnsi" w:hAnsiTheme="majorHAnsi" w:eastAsiaTheme="majorEastAsia" w:cstheme="majorBidi"/>
      <w:spacing w:val="-10"/>
      <w:kern w:val="28"/>
      <w:sz w:val="56"/>
      <w:szCs w:val="56"/>
      <w14:ligatures w14:val="standardContextual"/>
    </w:rPr>
  </w:style>
  <w:style w:type="table" w:styleId="18">
    <w:name w:val="Table Grid"/>
    <w:basedOn w:val="1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FollowedHyperlink"/>
    <w:basedOn w:val="19"/>
    <w:semiHidden/>
    <w:unhideWhenUsed/>
    <w:qFormat/>
    <w:uiPriority w:val="99"/>
    <w:rPr>
      <w:color w:val="96607D" w:themeColor="followedHyperlink"/>
      <w:u w:val="single"/>
      <w14:textFill>
        <w14:solidFill>
          <w14:schemeClr w14:val="folHlink"/>
        </w14:solidFill>
      </w14:textFill>
    </w:rPr>
  </w:style>
  <w:style w:type="character" w:styleId="21">
    <w:name w:val="Hyperlink"/>
    <w:basedOn w:val="19"/>
    <w:unhideWhenUsed/>
    <w:qFormat/>
    <w:uiPriority w:val="99"/>
    <w:rPr>
      <w:color w:val="467886" w:themeColor="hyperlink"/>
      <w:u w:val="single"/>
      <w14:textFill>
        <w14:solidFill>
          <w14:schemeClr w14:val="hlink"/>
        </w14:solidFill>
      </w14:textFill>
    </w:rPr>
  </w:style>
  <w:style w:type="table" w:customStyle="1" w:styleId="22">
    <w:name w:val="三线表3"/>
    <w:basedOn w:val="17"/>
    <w:qFormat/>
    <w:uiPriority w:val="99"/>
    <w:pPr>
      <w:spacing w:after="0" w:line="240" w:lineRule="auto"/>
      <w:jc w:val="center"/>
    </w:pPr>
    <w:rPr>
      <w:rFonts w:ascii="Times New Roman" w:hAnsi="Times New Roman" w:eastAsia="楷体"/>
      <w:sz w:val="21"/>
      <w:szCs w:val="21"/>
      <w14:ligatures w14:val="none"/>
    </w:rPr>
    <w:tblPr>
      <w:jc w:val="center"/>
      <w:tblBorders>
        <w:top w:val="single" w:color="auto" w:sz="18" w:space="0"/>
        <w:bottom w:val="single" w:color="auto" w:sz="18" w:space="0"/>
      </w:tblBorders>
    </w:tblPr>
    <w:trPr>
      <w:jc w:val="center"/>
    </w:trPr>
    <w:tcPr>
      <w:vAlign w:val="center"/>
    </w:tcPr>
    <w:tblStylePr w:type="firstRow">
      <w:tcPr>
        <w:tcBorders>
          <w:top w:val="single" w:color="auto" w:sz="18" w:space="0"/>
          <w:left w:val="nil"/>
          <w:bottom w:val="single" w:color="auto" w:sz="6" w:space="0"/>
          <w:right w:val="nil"/>
          <w:insideH w:val="nil"/>
          <w:insideV w:val="nil"/>
          <w:tl2br w:val="nil"/>
          <w:tr2bl w:val="nil"/>
        </w:tcBorders>
      </w:tcPr>
    </w:tblStylePr>
  </w:style>
  <w:style w:type="character" w:customStyle="1" w:styleId="23">
    <w:name w:val="标题 1 字符"/>
    <w:basedOn w:val="19"/>
    <w:link w:val="2"/>
    <w:qFormat/>
    <w:uiPriority w:val="9"/>
    <w:rPr>
      <w:rFonts w:asciiTheme="majorHAnsi" w:hAnsiTheme="majorHAnsi" w:eastAsiaTheme="majorEastAsia" w:cstheme="majorBidi"/>
      <w:color w:val="104862" w:themeColor="accent1" w:themeShade="BF"/>
      <w:sz w:val="48"/>
      <w:szCs w:val="48"/>
    </w:rPr>
  </w:style>
  <w:style w:type="character" w:customStyle="1" w:styleId="24">
    <w:name w:val="标题 2 字符"/>
    <w:basedOn w:val="19"/>
    <w:link w:val="3"/>
    <w:semiHidden/>
    <w:qFormat/>
    <w:uiPriority w:val="9"/>
    <w:rPr>
      <w:rFonts w:asciiTheme="majorHAnsi" w:hAnsiTheme="majorHAnsi" w:eastAsiaTheme="majorEastAsia" w:cstheme="majorBidi"/>
      <w:color w:val="104862" w:themeColor="accent1" w:themeShade="BF"/>
      <w:sz w:val="40"/>
      <w:szCs w:val="40"/>
    </w:rPr>
  </w:style>
  <w:style w:type="character" w:customStyle="1" w:styleId="25">
    <w:name w:val="标题 3 字符"/>
    <w:basedOn w:val="19"/>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26">
    <w:name w:val="标题 4 字符"/>
    <w:basedOn w:val="19"/>
    <w:link w:val="5"/>
    <w:semiHidden/>
    <w:qFormat/>
    <w:uiPriority w:val="9"/>
    <w:rPr>
      <w:rFonts w:cstheme="majorBidi"/>
      <w:color w:val="104862" w:themeColor="accent1" w:themeShade="BF"/>
      <w:sz w:val="28"/>
      <w:szCs w:val="28"/>
    </w:rPr>
  </w:style>
  <w:style w:type="character" w:customStyle="1" w:styleId="27">
    <w:name w:val="标题 5 字符"/>
    <w:basedOn w:val="19"/>
    <w:link w:val="6"/>
    <w:semiHidden/>
    <w:qFormat/>
    <w:uiPriority w:val="9"/>
    <w:rPr>
      <w:rFonts w:cstheme="majorBidi"/>
      <w:color w:val="104862" w:themeColor="accent1" w:themeShade="BF"/>
      <w:sz w:val="24"/>
    </w:rPr>
  </w:style>
  <w:style w:type="character" w:customStyle="1" w:styleId="28">
    <w:name w:val="标题 6 字符"/>
    <w:basedOn w:val="19"/>
    <w:link w:val="7"/>
    <w:semiHidden/>
    <w:uiPriority w:val="9"/>
    <w:rPr>
      <w:rFonts w:cstheme="majorBidi"/>
      <w:b/>
      <w:bCs/>
      <w:color w:val="104862" w:themeColor="accent1" w:themeShade="BF"/>
    </w:rPr>
  </w:style>
  <w:style w:type="character" w:customStyle="1" w:styleId="29">
    <w:name w:val="标题 7 字符"/>
    <w:basedOn w:val="19"/>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0">
    <w:name w:val="标题 8 字符"/>
    <w:basedOn w:val="19"/>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1">
    <w:name w:val="标题 9 字符"/>
    <w:basedOn w:val="19"/>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2">
    <w:name w:val="标题 字符"/>
    <w:basedOn w:val="19"/>
    <w:link w:val="16"/>
    <w:qFormat/>
    <w:uiPriority w:val="10"/>
    <w:rPr>
      <w:rFonts w:asciiTheme="majorHAnsi" w:hAnsiTheme="majorHAnsi" w:eastAsiaTheme="majorEastAsia" w:cstheme="majorBidi"/>
      <w:spacing w:val="-10"/>
      <w:kern w:val="28"/>
      <w:sz w:val="56"/>
      <w:szCs w:val="56"/>
    </w:rPr>
  </w:style>
  <w:style w:type="character" w:customStyle="1" w:styleId="33">
    <w:name w:val="副标题 字符"/>
    <w:basedOn w:val="19"/>
    <w:link w:val="14"/>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after="160" w:line="278" w:lineRule="auto"/>
      <w:jc w:val="center"/>
    </w:pPr>
    <w:rPr>
      <w:rFonts w:asciiTheme="minorHAnsi" w:hAnsiTheme="minorHAnsi" w:eastAsiaTheme="minorEastAsia" w:cstheme="minorBidi"/>
      <w:i/>
      <w:iCs/>
      <w:color w:val="404040" w:themeColor="text1" w:themeTint="BF"/>
      <w:sz w:val="22"/>
      <w:szCs w:val="24"/>
      <w14:textFill>
        <w14:solidFill>
          <w14:schemeClr w14:val="tx1">
            <w14:lumMod w14:val="75000"/>
            <w14:lumOff w14:val="25000"/>
          </w14:schemeClr>
        </w14:solidFill>
      </w14:textFill>
      <w14:ligatures w14:val="standardContextual"/>
    </w:rPr>
  </w:style>
  <w:style w:type="character" w:customStyle="1" w:styleId="35">
    <w:name w:val="引用 字符"/>
    <w:basedOn w:val="19"/>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spacing w:after="160" w:line="278" w:lineRule="auto"/>
      <w:ind w:left="720"/>
      <w:contextualSpacing/>
      <w:jc w:val="left"/>
    </w:pPr>
    <w:rPr>
      <w:rFonts w:asciiTheme="minorHAnsi" w:hAnsiTheme="minorHAnsi" w:eastAsiaTheme="minorEastAsia" w:cstheme="minorBidi"/>
      <w:sz w:val="22"/>
      <w:szCs w:val="24"/>
      <w14:ligatures w14:val="standardContextual"/>
    </w:rPr>
  </w:style>
  <w:style w:type="character" w:customStyle="1" w:styleId="37">
    <w:name w:val="Intense Emphasis"/>
    <w:basedOn w:val="19"/>
    <w:qFormat/>
    <w:uiPriority w:val="21"/>
    <w:rPr>
      <w:i/>
      <w:iCs/>
      <w:color w:val="104862" w:themeColor="accent1" w:themeShade="BF"/>
    </w:rPr>
  </w:style>
  <w:style w:type="paragraph" w:styleId="38">
    <w:name w:val="Intense Quote"/>
    <w:basedOn w:val="1"/>
    <w:next w:val="1"/>
    <w:link w:val="39"/>
    <w:qFormat/>
    <w:uiPriority w:val="30"/>
    <w:pPr>
      <w:pBdr>
        <w:top w:val="single" w:color="0F4761" w:themeColor="accent1" w:themeShade="BF" w:sz="4" w:space="10"/>
        <w:bottom w:val="single" w:color="0F4761" w:themeColor="accent1" w:themeShade="BF" w:sz="4" w:space="10"/>
      </w:pBdr>
      <w:spacing w:before="360" w:after="360" w:line="278" w:lineRule="auto"/>
      <w:ind w:left="864" w:right="864"/>
      <w:jc w:val="center"/>
    </w:pPr>
    <w:rPr>
      <w:rFonts w:asciiTheme="minorHAnsi" w:hAnsiTheme="minorHAnsi" w:eastAsiaTheme="minorEastAsia" w:cstheme="minorBidi"/>
      <w:i/>
      <w:iCs/>
      <w:color w:val="104862" w:themeColor="accent1" w:themeShade="BF"/>
      <w:sz w:val="22"/>
      <w:szCs w:val="24"/>
      <w14:ligatures w14:val="standardContextual"/>
    </w:rPr>
  </w:style>
  <w:style w:type="character" w:customStyle="1" w:styleId="39">
    <w:name w:val="明显引用 字符"/>
    <w:basedOn w:val="19"/>
    <w:link w:val="38"/>
    <w:uiPriority w:val="30"/>
    <w:rPr>
      <w:i/>
      <w:iCs/>
      <w:color w:val="104862" w:themeColor="accent1" w:themeShade="BF"/>
    </w:rPr>
  </w:style>
  <w:style w:type="character" w:customStyle="1" w:styleId="40">
    <w:name w:val="Intense Reference"/>
    <w:basedOn w:val="19"/>
    <w:qFormat/>
    <w:uiPriority w:val="32"/>
    <w:rPr>
      <w:b/>
      <w:bCs/>
      <w:smallCaps/>
      <w:color w:val="104862" w:themeColor="accent1" w:themeShade="BF"/>
      <w:spacing w:val="5"/>
    </w:rPr>
  </w:style>
  <w:style w:type="character" w:customStyle="1" w:styleId="41">
    <w:name w:val="HTML 预设格式 字符"/>
    <w:basedOn w:val="19"/>
    <w:link w:val="15"/>
    <w:semiHidden/>
    <w:uiPriority w:val="99"/>
    <w:rPr>
      <w:rFonts w:ascii="宋体" w:hAnsi="宋体" w:eastAsia="宋体" w:cs="宋体"/>
      <w:kern w:val="0"/>
      <w:sz w:val="24"/>
      <w14:ligatures w14:val="none"/>
    </w:rPr>
  </w:style>
  <w:style w:type="character" w:styleId="42">
    <w:name w:val="Placeholder Text"/>
    <w:basedOn w:val="19"/>
    <w:semiHidden/>
    <w:uiPriority w:val="99"/>
    <w:rPr>
      <w:color w:val="666666"/>
    </w:rPr>
  </w:style>
  <w:style w:type="character" w:customStyle="1" w:styleId="43">
    <w:name w:val="页眉 字符"/>
    <w:basedOn w:val="19"/>
    <w:link w:val="13"/>
    <w:uiPriority w:val="99"/>
    <w:rPr>
      <w:sz w:val="18"/>
      <w:szCs w:val="18"/>
    </w:rPr>
  </w:style>
  <w:style w:type="character" w:customStyle="1" w:styleId="44">
    <w:name w:val="页脚 字符"/>
    <w:basedOn w:val="19"/>
    <w:link w:val="12"/>
    <w:uiPriority w:val="99"/>
    <w:rPr>
      <w:sz w:val="18"/>
      <w:szCs w:val="18"/>
    </w:rPr>
  </w:style>
  <w:style w:type="table" w:customStyle="1" w:styleId="45">
    <w:name w:val="Grid Table Light"/>
    <w:basedOn w:val="17"/>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46">
    <w:name w:val="1"/>
    <w:basedOn w:val="1"/>
    <w:next w:val="11"/>
    <w:qFormat/>
    <w:uiPriority w:val="0"/>
    <w:pPr>
      <w:adjustRightInd w:val="0"/>
      <w:spacing w:line="312" w:lineRule="atLeast"/>
      <w:textAlignment w:val="baseline"/>
    </w:pPr>
    <w:rPr>
      <w:rFonts w:ascii="宋体" w:hAnsi="Courier New" w:cs="宋体"/>
      <w:kern w:val="0"/>
    </w:rPr>
  </w:style>
  <w:style w:type="character" w:customStyle="1" w:styleId="47">
    <w:name w:val="纯文本 字符"/>
    <w:basedOn w:val="19"/>
    <w:link w:val="11"/>
    <w:semiHidden/>
    <w:uiPriority w:val="99"/>
    <w:rPr>
      <w:rFonts w:hAnsi="Courier New" w:cs="Courier New" w:asciiTheme="minorEastAsia"/>
      <w:sz w:val="21"/>
      <w:szCs w:val="21"/>
      <w14:ligatures w14:val="none"/>
    </w:rPr>
  </w:style>
  <w:style w:type="character" w:customStyle="1" w:styleId="48">
    <w:name w:val="Unresolved Mention"/>
    <w:basedOn w:val="1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1104</Words>
  <Characters>6296</Characters>
  <Lines>52</Lines>
  <Paragraphs>14</Paragraphs>
  <TotalTime>278</TotalTime>
  <ScaleCrop>false</ScaleCrop>
  <LinksUpToDate>false</LinksUpToDate>
  <CharactersWithSpaces>7386</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2024-11-06T23:20:00Z</dcterms:created>
  <dc:creator>a43334</dc:creator>
  <cp:lastModifiedBy>周涛</cp:lastModifiedBy>
  <dcterms:modified xsi:type="dcterms:W3CDTF">2024-11-07T10:09:29Z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4E936D6DAEB3B68016032C6784B32B16_42</vt:lpwstr>
  </property>
</Properties>
</file>